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4F70" w:rsidRDefault="00864F70" w:rsidP="00864F70">
      <w:pPr>
        <w:pStyle w:val="Sinespaciado"/>
        <w:jc w:val="right"/>
        <w:outlineLvl w:val="0"/>
        <w:rPr>
          <w:rFonts w:ascii="Arial Narrow" w:hAnsi="Arial Narrow"/>
          <w:b/>
          <w:noProof/>
          <w:sz w:val="28"/>
          <w:szCs w:val="20"/>
          <w:lang w:eastAsia="es-MX"/>
        </w:rPr>
      </w:pPr>
      <w:r>
        <w:rPr>
          <w:rFonts w:ascii="Arial Narrow" w:hAnsi="Arial Narrow"/>
          <w:b/>
          <w:noProof/>
          <w:sz w:val="28"/>
          <w:szCs w:val="20"/>
          <w:lang w:eastAsia="es-MX"/>
        </w:rPr>
        <w:t>SEMANA 30</w:t>
      </w:r>
    </w:p>
    <w:p w:rsidR="00C65A00" w:rsidRPr="004D1FC3" w:rsidRDefault="00C65A00" w:rsidP="00C65A00">
      <w:pPr>
        <w:pStyle w:val="Sinespaciado"/>
        <w:jc w:val="center"/>
        <w:outlineLvl w:val="0"/>
        <w:rPr>
          <w:rFonts w:ascii="Arial Narrow" w:hAnsi="Arial Narrow"/>
          <w:b/>
          <w:noProof/>
          <w:sz w:val="20"/>
          <w:szCs w:val="20"/>
          <w:lang w:eastAsia="es-MX"/>
        </w:rPr>
      </w:pPr>
      <w:r w:rsidRPr="00040231">
        <w:rPr>
          <w:rFonts w:ascii="Arial Narrow" w:hAnsi="Arial Narrow"/>
          <w:b/>
          <w:noProof/>
          <w:sz w:val="28"/>
          <w:szCs w:val="20"/>
          <w:lang w:eastAsia="es-MX"/>
        </w:rPr>
        <w:t>Español</w:t>
      </w:r>
    </w:p>
    <w:p w:rsidR="00C65A00" w:rsidRPr="004D1FC3" w:rsidRDefault="00C65A00" w:rsidP="00C65A00">
      <w:pPr>
        <w:spacing w:after="0" w:line="240" w:lineRule="auto"/>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980"/>
        <w:gridCol w:w="4683"/>
        <w:gridCol w:w="1984"/>
        <w:gridCol w:w="2153"/>
      </w:tblGrid>
      <w:tr w:rsidR="00C65A00" w:rsidRPr="00B4150A" w:rsidTr="00582BD7">
        <w:tc>
          <w:tcPr>
            <w:tcW w:w="8647" w:type="dxa"/>
            <w:gridSpan w:val="3"/>
            <w:shd w:val="clear" w:color="auto" w:fill="F2F2F2"/>
            <w:vAlign w:val="center"/>
          </w:tcPr>
          <w:p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Práctica social del lenguaje:</w:t>
            </w:r>
          </w:p>
        </w:tc>
        <w:tc>
          <w:tcPr>
            <w:tcW w:w="2153" w:type="dxa"/>
            <w:shd w:val="clear" w:color="auto" w:fill="F2F2F2"/>
            <w:vAlign w:val="center"/>
          </w:tcPr>
          <w:p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Tipo de texto:</w:t>
            </w:r>
          </w:p>
        </w:tc>
      </w:tr>
      <w:tr w:rsidR="00C65A00" w:rsidRPr="00B4150A" w:rsidTr="00582BD7">
        <w:tc>
          <w:tcPr>
            <w:tcW w:w="8647" w:type="dxa"/>
            <w:gridSpan w:val="3"/>
            <w:shd w:val="clear" w:color="auto" w:fill="F2F2F2"/>
            <w:vAlign w:val="center"/>
          </w:tcPr>
          <w:p w:rsidR="00C65A00" w:rsidRPr="00B4150A" w:rsidRDefault="00C65A00" w:rsidP="000D6F76">
            <w:pPr>
              <w:spacing w:after="0" w:line="240" w:lineRule="auto"/>
              <w:jc w:val="center"/>
              <w:rPr>
                <w:rFonts w:ascii="Arial Narrow" w:hAnsi="Arial Narrow"/>
                <w:noProof/>
                <w:sz w:val="16"/>
                <w:szCs w:val="18"/>
                <w:lang w:eastAsia="es-MX"/>
              </w:rPr>
            </w:pPr>
            <w:r w:rsidRPr="00B4150A">
              <w:rPr>
                <w:rFonts w:ascii="Arial Narrow" w:hAnsi="Arial Narrow"/>
                <w:noProof/>
                <w:sz w:val="16"/>
                <w:szCs w:val="18"/>
                <w:lang w:eastAsia="es-MX"/>
              </w:rPr>
              <w:t>Explorar y llenar formularios.</w:t>
            </w:r>
          </w:p>
        </w:tc>
        <w:tc>
          <w:tcPr>
            <w:tcW w:w="2153" w:type="dxa"/>
            <w:shd w:val="clear" w:color="auto" w:fill="F2F2F2"/>
            <w:vAlign w:val="center"/>
          </w:tcPr>
          <w:p w:rsidR="00C65A00" w:rsidRPr="00B4150A" w:rsidRDefault="00C65A00" w:rsidP="000D6F76">
            <w:pPr>
              <w:spacing w:after="0" w:line="240" w:lineRule="auto"/>
              <w:jc w:val="center"/>
              <w:rPr>
                <w:rFonts w:ascii="Arial Narrow" w:hAnsi="Arial Narrow"/>
                <w:noProof/>
                <w:sz w:val="16"/>
                <w:szCs w:val="18"/>
                <w:lang w:eastAsia="es-MX"/>
              </w:rPr>
            </w:pPr>
            <w:r w:rsidRPr="00B4150A">
              <w:rPr>
                <w:rFonts w:ascii="Arial Narrow" w:hAnsi="Arial Narrow"/>
                <w:noProof/>
                <w:sz w:val="16"/>
                <w:szCs w:val="18"/>
                <w:lang w:eastAsia="es-MX"/>
              </w:rPr>
              <w:t>Instructivo.</w:t>
            </w:r>
          </w:p>
        </w:tc>
      </w:tr>
      <w:tr w:rsidR="00C65A00" w:rsidRPr="00B4150A" w:rsidTr="00582B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0" w:type="dxa"/>
            <w:shd w:val="clear" w:color="auto" w:fill="F2F2F2"/>
            <w:vAlign w:val="center"/>
          </w:tcPr>
          <w:p w:rsidR="00C65A00" w:rsidRPr="00B4150A" w:rsidRDefault="00C65A00" w:rsidP="000D6F76">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Aprendizajes esperados</w:t>
            </w:r>
          </w:p>
        </w:tc>
        <w:tc>
          <w:tcPr>
            <w:tcW w:w="4683" w:type="dxa"/>
            <w:shd w:val="clear" w:color="auto" w:fill="F2F2F2"/>
            <w:vAlign w:val="center"/>
          </w:tcPr>
          <w:p w:rsidR="00C65A00" w:rsidRPr="00B4150A" w:rsidRDefault="00C65A00" w:rsidP="000D6F76">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Temas de reflexión</w:t>
            </w:r>
          </w:p>
        </w:tc>
        <w:tc>
          <w:tcPr>
            <w:tcW w:w="4137" w:type="dxa"/>
            <w:gridSpan w:val="2"/>
            <w:shd w:val="clear" w:color="auto" w:fill="F2F2F2"/>
            <w:vAlign w:val="center"/>
          </w:tcPr>
          <w:p w:rsidR="00C65A00" w:rsidRPr="00B4150A" w:rsidRDefault="00C65A00" w:rsidP="00B4150A">
            <w:pPr>
              <w:spacing w:after="0" w:line="240" w:lineRule="auto"/>
              <w:jc w:val="center"/>
              <w:rPr>
                <w:rFonts w:ascii="Arial Narrow" w:hAnsi="Arial Narrow" w:cs="HelveticaNeue-Light"/>
                <w:b/>
                <w:sz w:val="16"/>
                <w:szCs w:val="18"/>
                <w:lang w:eastAsia="es-MX"/>
              </w:rPr>
            </w:pPr>
            <w:r w:rsidRPr="00B4150A">
              <w:rPr>
                <w:rFonts w:ascii="Arial Narrow" w:hAnsi="Arial Narrow"/>
                <w:b/>
                <w:sz w:val="16"/>
                <w:szCs w:val="18"/>
                <w:lang w:eastAsia="es-MX"/>
              </w:rPr>
              <w:t>Producciones para el desarrollo</w:t>
            </w:r>
            <w:r w:rsidR="00B4150A">
              <w:rPr>
                <w:rFonts w:ascii="Arial Narrow" w:hAnsi="Arial Narrow"/>
                <w:b/>
                <w:sz w:val="16"/>
                <w:szCs w:val="18"/>
                <w:lang w:eastAsia="es-MX"/>
              </w:rPr>
              <w:t xml:space="preserve"> </w:t>
            </w:r>
            <w:r w:rsidRPr="00B4150A">
              <w:rPr>
                <w:rFonts w:ascii="Arial Narrow" w:hAnsi="Arial Narrow"/>
                <w:b/>
                <w:sz w:val="16"/>
                <w:szCs w:val="18"/>
                <w:lang w:eastAsia="es-MX"/>
              </w:rPr>
              <w:t>del proyecto</w:t>
            </w:r>
          </w:p>
        </w:tc>
      </w:tr>
      <w:tr w:rsidR="00C65A00" w:rsidRPr="00B4150A" w:rsidTr="00582B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tcW w:w="1980" w:type="dxa"/>
            <w:shd w:val="clear" w:color="auto" w:fill="F2F2F2"/>
          </w:tcPr>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Comprende la función e identifica la información que usualmente se solicita en los formularios.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Comprende el significado de siglas y abreviaturas comunes usadas en formularios.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Identifica la relevancia de los datos requeridos en función de las instrucciones para su llenado.</w:t>
            </w:r>
          </w:p>
        </w:tc>
        <w:tc>
          <w:tcPr>
            <w:tcW w:w="4683" w:type="dxa"/>
            <w:shd w:val="clear" w:color="auto" w:fill="F2F2F2"/>
          </w:tcPr>
          <w:p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Comprensión e interpretación</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Información requerida para el llenado de formularios.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Instrucciones en formularios.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Recuperación de información en documentos oficiales.</w:t>
            </w:r>
          </w:p>
          <w:p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Propiedades y tipos de textos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Estructura y función de los formularios de registro.</w:t>
            </w:r>
          </w:p>
          <w:p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Conocimiento del sistema de escritura y ortografía</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Ortografía convencional.</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Siglas y abreviaturas empleadas en formularios.</w:t>
            </w:r>
          </w:p>
          <w:p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Aspectos sintácticos y semánticos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Frases empleadas en los formularios para solicitar información o dar instrucciones.</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val="es-ES" w:eastAsia="es-ES"/>
              </w:rPr>
            </w:pPr>
            <w:r w:rsidRPr="00B4150A">
              <w:rPr>
                <w:rFonts w:ascii="Arial Narrow" w:hAnsi="Arial Narrow" w:cs="HelveticaNeue-Light"/>
                <w:sz w:val="16"/>
                <w:szCs w:val="18"/>
                <w:lang w:eastAsia="es-MX"/>
              </w:rPr>
              <w:t>- Verbos en infinitivo e imperativo, y lenguaje impersonal en los formularios.</w:t>
            </w:r>
          </w:p>
        </w:tc>
        <w:tc>
          <w:tcPr>
            <w:tcW w:w="4137" w:type="dxa"/>
            <w:gridSpan w:val="2"/>
            <w:shd w:val="clear" w:color="auto" w:fill="F2F2F2"/>
          </w:tcPr>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Cuadro comparativo de la información que solicitan los diferentes formatos de inscripción.</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Formularios de inscripción para alguna organización o actividad (inscripción a servicios de salud o programas sociales o deportivos), llenados de manera individual.</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eastAsia="es-MX"/>
              </w:rPr>
            </w:pPr>
            <w:r w:rsidRPr="00B4150A">
              <w:rPr>
                <w:rFonts w:ascii="Arial Narrow" w:hAnsi="Arial Narrow" w:cs="HelveticaNeue-Light"/>
                <w:sz w:val="16"/>
                <w:szCs w:val="18"/>
                <w:lang w:eastAsia="es-MX"/>
              </w:rPr>
              <w:t>- Discusión sobre la información requerida en los formularios.</w:t>
            </w:r>
          </w:p>
          <w:p w:rsidR="00C65A00" w:rsidRPr="00B4150A" w:rsidRDefault="00C65A00" w:rsidP="000D6F76">
            <w:pPr>
              <w:autoSpaceDE w:val="0"/>
              <w:autoSpaceDN w:val="0"/>
              <w:adjustRightInd w:val="0"/>
              <w:spacing w:after="0" w:line="240" w:lineRule="auto"/>
              <w:rPr>
                <w:rFonts w:ascii="Arial Narrow" w:hAnsi="Arial Narrow" w:cs="TrebuchetMS-SC700"/>
                <w:b/>
                <w:sz w:val="16"/>
                <w:szCs w:val="18"/>
                <w:lang w:eastAsia="es-MX"/>
              </w:rPr>
            </w:pPr>
            <w:r w:rsidRPr="00B4150A">
              <w:rPr>
                <w:rFonts w:ascii="Arial Narrow" w:hAnsi="Arial Narrow" w:cs="TrebuchetMS-SC700"/>
                <w:b/>
                <w:sz w:val="16"/>
                <w:szCs w:val="18"/>
                <w:lang w:eastAsia="es-MX"/>
              </w:rPr>
              <w:t>Producto final</w:t>
            </w:r>
          </w:p>
          <w:p w:rsidR="00C65A00" w:rsidRPr="00B4150A" w:rsidRDefault="00C65A00" w:rsidP="000D6F76">
            <w:pPr>
              <w:autoSpaceDE w:val="0"/>
              <w:autoSpaceDN w:val="0"/>
              <w:adjustRightInd w:val="0"/>
              <w:spacing w:after="0" w:line="240" w:lineRule="auto"/>
              <w:rPr>
                <w:rFonts w:ascii="Arial Narrow" w:hAnsi="Arial Narrow" w:cs="HelveticaNeue-Light"/>
                <w:sz w:val="16"/>
                <w:szCs w:val="18"/>
                <w:lang w:val="es-ES" w:eastAsia="es-ES"/>
              </w:rPr>
            </w:pPr>
            <w:r w:rsidRPr="00B4150A">
              <w:rPr>
                <w:rFonts w:ascii="Arial Narrow" w:hAnsi="Arial Narrow" w:cs="HelveticaNeue-Light"/>
                <w:sz w:val="16"/>
                <w:szCs w:val="18"/>
                <w:lang w:eastAsia="es-MX"/>
              </w:rPr>
              <w:t>- Formularios debidamente llenados.</w:t>
            </w:r>
          </w:p>
        </w:tc>
      </w:tr>
      <w:tr w:rsidR="00C65A00" w:rsidRPr="00B4150A" w:rsidTr="00582BD7">
        <w:tc>
          <w:tcPr>
            <w:tcW w:w="8647" w:type="dxa"/>
            <w:gridSpan w:val="3"/>
            <w:shd w:val="clear" w:color="auto" w:fill="F2F2F2"/>
            <w:vAlign w:val="center"/>
          </w:tcPr>
          <w:p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Estándares que se favorecen:</w:t>
            </w:r>
          </w:p>
        </w:tc>
        <w:tc>
          <w:tcPr>
            <w:tcW w:w="2153" w:type="dxa"/>
            <w:shd w:val="clear" w:color="auto" w:fill="F2F2F2"/>
            <w:vAlign w:val="center"/>
          </w:tcPr>
          <w:p w:rsidR="00C65A00" w:rsidRPr="00B4150A" w:rsidRDefault="00C65A00" w:rsidP="000D6F76">
            <w:pPr>
              <w:spacing w:after="0" w:line="240" w:lineRule="auto"/>
              <w:jc w:val="center"/>
              <w:rPr>
                <w:rFonts w:ascii="Arial Narrow" w:hAnsi="Arial Narrow"/>
                <w:b/>
                <w:noProof/>
                <w:sz w:val="16"/>
                <w:szCs w:val="18"/>
                <w:lang w:eastAsia="es-MX"/>
              </w:rPr>
            </w:pPr>
            <w:r w:rsidRPr="00B4150A">
              <w:rPr>
                <w:rFonts w:ascii="Arial Narrow" w:hAnsi="Arial Narrow"/>
                <w:b/>
                <w:noProof/>
                <w:sz w:val="16"/>
                <w:szCs w:val="18"/>
                <w:lang w:eastAsia="es-MX"/>
              </w:rPr>
              <w:t>Competencias que se favorecen:</w:t>
            </w:r>
          </w:p>
        </w:tc>
      </w:tr>
      <w:tr w:rsidR="00C65A00" w:rsidRPr="00B4150A" w:rsidTr="00582BD7">
        <w:tc>
          <w:tcPr>
            <w:tcW w:w="8647" w:type="dxa"/>
            <w:gridSpan w:val="3"/>
            <w:shd w:val="clear" w:color="auto" w:fill="F2F2F2"/>
          </w:tcPr>
          <w:p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1. Procesos de lectura e interpretación de textos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1.1. Identifica y usa información específica de un texto para resolver problemas concretos.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1.5. Infiere información en un texto para recuperar aquella que no es explícita.</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1.11. Interpreta la información contenida en cuadros y tablas.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 xml:space="preserve">1.15. Identifica y emplea la función de los signos de puntuación al leer: punto, coma, dos puntos, punto y coma, signos de exclamación, signos de interrogación y acentuación. </w:t>
            </w:r>
          </w:p>
          <w:p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2. Producción de textos escritos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2.3. Distingue el lenguaje formal y el informal, y los usa adecuadamente al escribir diferentes tipos de textos.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2.5. Describe y explica por escrito fenómenos diversos usando un estilo impersonal.</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2.6. Organiza su escritura en párrafos estructurados, usando la puntuación de manera convencional.</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2.7. Emplea diversos recursos lingüísticos y literarios en oraciones y los emplea al redactar.</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2.9. Realiza correcciones a sus producciones con el fin de garantizar el propósito comunicativo y que lo comprendan otros lectores.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2.10. Emplea ortografía convencional al escribir.</w:t>
            </w:r>
          </w:p>
          <w:p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3. Producción de textos orales y participación en eventos comunicativos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3.4. Escucha y aporta sus ideas de manera crítica.</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3.6. Identifica diferentes formas de criticar de manera constructiva y de responder a la crítica.</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3.8. Usa la discusión para explorar ideas y temas.</w:t>
            </w:r>
          </w:p>
          <w:p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4. Conocimiento de las características, función y uso del lenguaje</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4.1. Usa convencionalmente signos de interrogación y admiración, guiones para introducir diálogos, así como puntos y comas en sus escritos.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4.2. Emplea mayúsculas al inicio de párrafo y después de punto.</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4.4. Reflexiona consistentemente acerca del funcionamiento de la ortografía y la puntuación en los textos.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4.5. Identifica las características y la función de diferentes tipos textuales.</w:t>
            </w:r>
          </w:p>
          <w:p w:rsidR="00C65A00" w:rsidRPr="00B4150A" w:rsidRDefault="00C65A00" w:rsidP="000D6F76">
            <w:pPr>
              <w:autoSpaceDE w:val="0"/>
              <w:autoSpaceDN w:val="0"/>
              <w:adjustRightInd w:val="0"/>
              <w:spacing w:after="0" w:line="240" w:lineRule="auto"/>
              <w:rPr>
                <w:rFonts w:ascii="Arial Narrow" w:hAnsi="Arial Narrow" w:cs="TrebuchetMS"/>
                <w:b/>
                <w:sz w:val="16"/>
                <w:szCs w:val="18"/>
                <w:lang w:eastAsia="es-MX"/>
              </w:rPr>
            </w:pPr>
            <w:r w:rsidRPr="00B4150A">
              <w:rPr>
                <w:rFonts w:ascii="Arial Narrow" w:hAnsi="Arial Narrow" w:cs="TrebuchetMS"/>
                <w:b/>
                <w:sz w:val="16"/>
                <w:szCs w:val="18"/>
                <w:lang w:eastAsia="es-MX"/>
              </w:rPr>
              <w:t>5. Actitudes hacia el lenguaje</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5.2. Desarrolla disposición para leer, escribir, hablar o escuchar.</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5.3. Desarrolla una actitud positiva para seguir aprendiendo por medio del lenguaje escrito.</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5.4. Emplea el lenguaje para expresar ideas, emociones y argumentos.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5.5. Discute sobre una variedad de temas de manera atenta y respeta los puntos de vista de otros.</w:t>
            </w:r>
          </w:p>
          <w:p w:rsidR="00C65A00" w:rsidRPr="00B4150A" w:rsidRDefault="00C65A00" w:rsidP="000D6F76">
            <w:pPr>
              <w:autoSpaceDE w:val="0"/>
              <w:autoSpaceDN w:val="0"/>
              <w:adjustRightInd w:val="0"/>
              <w:spacing w:after="0" w:line="240" w:lineRule="auto"/>
              <w:rPr>
                <w:rFonts w:ascii="Arial Narrow" w:hAnsi="Arial Narrow" w:cs="TrebuchetMS"/>
                <w:sz w:val="16"/>
                <w:szCs w:val="18"/>
                <w:lang w:eastAsia="es-MX"/>
              </w:rPr>
            </w:pPr>
            <w:r w:rsidRPr="00B4150A">
              <w:rPr>
                <w:rFonts w:ascii="Arial Narrow" w:hAnsi="Arial Narrow" w:cs="TrebuchetMS"/>
                <w:sz w:val="16"/>
                <w:szCs w:val="18"/>
                <w:lang w:eastAsia="es-MX"/>
              </w:rPr>
              <w:t>5.9. Trabaja colaborativamente, escucha y proporciona sus ideas, negocia y toma acuerdos al trabajar en grupo.</w:t>
            </w:r>
          </w:p>
          <w:p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r w:rsidRPr="00B4150A">
              <w:rPr>
                <w:rFonts w:ascii="Arial Narrow" w:hAnsi="Arial Narrow" w:cs="TrebuchetMS"/>
                <w:sz w:val="16"/>
                <w:szCs w:val="18"/>
                <w:lang w:eastAsia="es-MX"/>
              </w:rPr>
              <w:t>5.10. Desarrolla un concepto positivo de sí mismo como lector, escritor, hablante u oyente; además, desarrolla gusto por leer, escribir, hablar y escuchar.</w:t>
            </w:r>
          </w:p>
        </w:tc>
        <w:tc>
          <w:tcPr>
            <w:tcW w:w="2153" w:type="dxa"/>
            <w:shd w:val="clear" w:color="auto" w:fill="F2F2F2"/>
            <w:vAlign w:val="center"/>
          </w:tcPr>
          <w:p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Emplear el lenguaje para comunicarse y como instrumento para aprender.</w:t>
            </w:r>
          </w:p>
          <w:p w:rsidR="00C65A00" w:rsidRPr="00B4150A" w:rsidRDefault="00C65A00" w:rsidP="000D6F76">
            <w:pPr>
              <w:spacing w:after="0" w:line="240" w:lineRule="auto"/>
              <w:rPr>
                <w:rFonts w:ascii="Arial Narrow" w:hAnsi="Arial Narrow"/>
                <w:noProof/>
                <w:sz w:val="16"/>
                <w:szCs w:val="18"/>
                <w:lang w:eastAsia="es-MX"/>
              </w:rPr>
            </w:pPr>
          </w:p>
          <w:p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Identificar las propiedades del lenguaje en diversas situaciones comunicativas.</w:t>
            </w:r>
          </w:p>
          <w:p w:rsidR="00C65A00" w:rsidRPr="00B4150A" w:rsidRDefault="00C65A00" w:rsidP="000D6F76">
            <w:pPr>
              <w:spacing w:after="0" w:line="240" w:lineRule="auto"/>
              <w:rPr>
                <w:rFonts w:ascii="Arial Narrow" w:hAnsi="Arial Narrow"/>
                <w:noProof/>
                <w:sz w:val="16"/>
                <w:szCs w:val="18"/>
                <w:lang w:eastAsia="es-MX"/>
              </w:rPr>
            </w:pPr>
          </w:p>
          <w:p w:rsidR="00C65A00" w:rsidRPr="00B4150A" w:rsidRDefault="00C65A00" w:rsidP="000D6F76">
            <w:pPr>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Analizar la información y emplear el lenguaje para la toma de decisiones.</w:t>
            </w:r>
          </w:p>
          <w:p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p>
          <w:p w:rsidR="00C65A00" w:rsidRPr="00B4150A" w:rsidRDefault="00C65A00" w:rsidP="000D6F76">
            <w:pPr>
              <w:autoSpaceDE w:val="0"/>
              <w:autoSpaceDN w:val="0"/>
              <w:adjustRightInd w:val="0"/>
              <w:spacing w:after="0" w:line="240" w:lineRule="auto"/>
              <w:rPr>
                <w:rFonts w:ascii="Arial Narrow" w:hAnsi="Arial Narrow"/>
                <w:noProof/>
                <w:sz w:val="16"/>
                <w:szCs w:val="18"/>
                <w:lang w:eastAsia="es-MX"/>
              </w:rPr>
            </w:pPr>
            <w:r w:rsidRPr="00B4150A">
              <w:rPr>
                <w:rFonts w:ascii="Arial Narrow" w:hAnsi="Arial Narrow"/>
                <w:noProof/>
                <w:sz w:val="16"/>
                <w:szCs w:val="18"/>
                <w:lang w:eastAsia="es-MX"/>
              </w:rPr>
              <w:t>- Valorar la diversidad lingüística y cultural de México.</w:t>
            </w:r>
          </w:p>
        </w:tc>
      </w:tr>
    </w:tbl>
    <w:p w:rsidR="00C65A00" w:rsidRPr="004D1FC3" w:rsidRDefault="00C65A00" w:rsidP="00C65A00">
      <w:pPr>
        <w:tabs>
          <w:tab w:val="left" w:pos="2491"/>
          <w:tab w:val="right" w:pos="10800"/>
        </w:tabs>
        <w:spacing w:after="0" w:line="240" w:lineRule="auto"/>
        <w:rPr>
          <w:rFonts w:ascii="Arial Narrow" w:hAnsi="Arial Narrow"/>
          <w:b/>
          <w:noProof/>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632"/>
        <w:gridCol w:w="3598"/>
        <w:gridCol w:w="2407"/>
        <w:gridCol w:w="1940"/>
      </w:tblGrid>
      <w:tr w:rsidR="00C65A00" w:rsidRPr="004D1FC3" w:rsidTr="00582BD7">
        <w:trPr>
          <w:trHeight w:val="152"/>
        </w:trPr>
        <w:tc>
          <w:tcPr>
            <w:tcW w:w="1244"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701"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138"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733"/>
        </w:trPr>
        <w:tc>
          <w:tcPr>
            <w:tcW w:w="1244" w:type="pct"/>
            <w:shd w:val="clear" w:color="auto" w:fill="F2F2F2"/>
            <w:vAlign w:val="center"/>
          </w:tcPr>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Comprende la función e identifica la información que usualmente se solicita en los formularios.</w:t>
            </w:r>
          </w:p>
        </w:tc>
        <w:tc>
          <w:tcPr>
            <w:tcW w:w="1701" w:type="pct"/>
            <w:shd w:val="clear" w:color="auto" w:fill="F2F2F2"/>
            <w:vAlign w:val="center"/>
          </w:tcPr>
          <w:p w:rsidR="00C65A00" w:rsidRPr="004D1FC3" w:rsidRDefault="00C65A00" w:rsidP="000D6F76">
            <w:pPr>
              <w:spacing w:after="0" w:line="240" w:lineRule="auto"/>
              <w:contextualSpacing/>
              <w:rPr>
                <w:rFonts w:ascii="Arial Narrow" w:hAnsi="Arial Narrow"/>
                <w:sz w:val="20"/>
                <w:szCs w:val="20"/>
              </w:rPr>
            </w:pPr>
            <w:r w:rsidRPr="00B4150A">
              <w:rPr>
                <w:rFonts w:ascii="Arial Narrow" w:hAnsi="Arial Narrow"/>
                <w:sz w:val="16"/>
                <w:szCs w:val="20"/>
              </w:rPr>
              <w:t>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tc>
        <w:tc>
          <w:tcPr>
            <w:tcW w:w="1138" w:type="pct"/>
            <w:shd w:val="clear" w:color="auto" w:fill="F2F2F2"/>
            <w:vAlign w:val="center"/>
          </w:tcPr>
          <w:p w:rsidR="00C65A00" w:rsidRPr="007074F7" w:rsidRDefault="00C65A00" w:rsidP="000D6F76">
            <w:pPr>
              <w:pStyle w:val="Sinespaciado"/>
              <w:contextualSpacing/>
              <w:rPr>
                <w:rFonts w:ascii="Arial Narrow" w:hAnsi="Arial Narrow" w:cs="Calibri"/>
                <w:b/>
                <w:sz w:val="20"/>
                <w:szCs w:val="20"/>
              </w:rPr>
            </w:pPr>
            <w:r w:rsidRPr="007074F7">
              <w:rPr>
                <w:rFonts w:ascii="Arial Narrow" w:hAnsi="Arial Narrow" w:cs="Calibri"/>
                <w:b/>
                <w:sz w:val="20"/>
                <w:szCs w:val="20"/>
              </w:rPr>
              <w:t>COMPRENSIÓN E INTERPRETACIÓN</w:t>
            </w:r>
          </w:p>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Recuperación de información en documentos oficiales.</w:t>
            </w:r>
          </w:p>
        </w:tc>
        <w:tc>
          <w:tcPr>
            <w:tcW w:w="917" w:type="pct"/>
            <w:shd w:val="clear" w:color="auto" w:fill="F2F2F2"/>
            <w:vAlign w:val="center"/>
          </w:tcPr>
          <w:p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Documentos oficiales.</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B4150A">
        <w:trPr>
          <w:trHeight w:val="39"/>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bCs/>
                <w:i/>
                <w:color w:val="000000"/>
                <w:sz w:val="20"/>
                <w:szCs w:val="20"/>
              </w:rPr>
            </w:pPr>
            <w:r w:rsidRPr="004D1FC3">
              <w:rPr>
                <w:rFonts w:ascii="Arial Narrow" w:hAnsi="Arial Narrow"/>
                <w:bCs/>
                <w:color w:val="000000"/>
                <w:sz w:val="20"/>
                <w:szCs w:val="20"/>
              </w:rPr>
              <w:t xml:space="preserve">Cuestionar: </w:t>
            </w:r>
            <w:r w:rsidRPr="004D1FC3">
              <w:rPr>
                <w:rFonts w:ascii="Arial Narrow" w:hAnsi="Arial Narrow"/>
                <w:bCs/>
                <w:i/>
                <w:color w:val="000000"/>
                <w:sz w:val="20"/>
                <w:szCs w:val="20"/>
              </w:rPr>
              <w:t>¿Qué son los documentos oficiales?, ¿para qué sirven?, ¿qué importancia tiene llenar correctamente determinados documentos?</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bCs/>
                <w:color w:val="0000FF"/>
                <w:sz w:val="20"/>
                <w:szCs w:val="20"/>
              </w:rPr>
            </w:pPr>
            <w:r w:rsidRPr="004D1FC3">
              <w:rPr>
                <w:rFonts w:ascii="Arial Narrow" w:hAnsi="Arial Narrow"/>
                <w:bCs/>
                <w:color w:val="0000FF"/>
                <w:sz w:val="20"/>
                <w:szCs w:val="20"/>
              </w:rPr>
              <w:t>Explicar:</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lastRenderedPageBreak/>
              <w:t xml:space="preserve">Los documentos oficiales </w:t>
            </w:r>
            <w:r w:rsidRPr="004D1FC3">
              <w:rPr>
                <w:rFonts w:ascii="Arial Narrow" w:hAnsi="Arial Narrow"/>
                <w:bCs/>
                <w:i/>
                <w:color w:val="000000"/>
                <w:sz w:val="20"/>
                <w:szCs w:val="20"/>
              </w:rPr>
              <w:t>son aquellos que expide el gobierno de un país. Tienen varias finalidades, por ejemplo: identificar a una persona, saber dónde nació, en dónde vive, qué trabajo tiene, etcétera. Deben tener sellos, firmas o algún logo que indique que son expedidos por una dependencia gubernamental para que tengan validez.</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 xml:space="preserve">Mencionar que para obtenerlos o para sacar una copia válida, si se extravían, es necesario llenar un formulario, a fin de que los datos se investiguen. </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Mostrar algunos ejemplos de documentos oficiales.</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t>Pasaporte:</w:t>
            </w:r>
            <w:r w:rsidRPr="004D1FC3">
              <w:rPr>
                <w:rFonts w:ascii="Arial Narrow" w:hAnsi="Arial Narrow"/>
                <w:bCs/>
                <w:i/>
                <w:color w:val="000000"/>
                <w:sz w:val="20"/>
                <w:szCs w:val="20"/>
              </w:rPr>
              <w:t xml:space="preserve"> Certifica la nacionalidad y los datos de una persona. Es indispensable para salir del país.</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t>Acta de nacimiento:</w:t>
            </w:r>
            <w:r w:rsidRPr="004D1FC3">
              <w:rPr>
                <w:rFonts w:ascii="Arial Narrow" w:hAnsi="Arial Narrow"/>
                <w:bCs/>
                <w:i/>
                <w:color w:val="000000"/>
                <w:sz w:val="20"/>
                <w:szCs w:val="20"/>
              </w:rPr>
              <w:t xml:space="preserve"> Indica el lugar y fecha de nacimiento de una persona, y quiénes fueron sus padres.</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t>Acta de matrimonio:</w:t>
            </w:r>
            <w:r w:rsidRPr="004D1FC3">
              <w:rPr>
                <w:rFonts w:ascii="Arial Narrow" w:hAnsi="Arial Narrow"/>
                <w:bCs/>
                <w:i/>
                <w:color w:val="000000"/>
                <w:sz w:val="20"/>
                <w:szCs w:val="20"/>
              </w:rPr>
              <w:t xml:space="preserve"> Es una constancia que indica que dos personas se han unido en matrimonio.</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t>Licencia de conducir:</w:t>
            </w:r>
            <w:r w:rsidRPr="004D1FC3">
              <w:rPr>
                <w:rFonts w:ascii="Arial Narrow" w:hAnsi="Arial Narrow"/>
                <w:bCs/>
                <w:i/>
                <w:color w:val="000000"/>
                <w:sz w:val="20"/>
                <w:szCs w:val="20"/>
              </w:rPr>
              <w:t xml:space="preserve"> Es el permiso que se le otorga a una persona después de certificar quién es y que ya sabe conducir un automóvil.</w:t>
            </w:r>
          </w:p>
          <w:p w:rsidR="00C65A00" w:rsidRPr="004D1FC3" w:rsidRDefault="00C65A00" w:rsidP="000D6F76">
            <w:pPr>
              <w:spacing w:after="0" w:line="240" w:lineRule="auto"/>
              <w:ind w:left="284"/>
              <w:rPr>
                <w:rFonts w:ascii="Arial Narrow" w:hAnsi="Arial Narrow"/>
                <w:bCs/>
                <w:i/>
                <w:color w:val="000000"/>
                <w:sz w:val="20"/>
                <w:szCs w:val="20"/>
              </w:rPr>
            </w:pPr>
            <w:r w:rsidRPr="004D1FC3">
              <w:rPr>
                <w:rFonts w:ascii="Arial Narrow" w:hAnsi="Arial Narrow"/>
                <w:b/>
                <w:bCs/>
                <w:i/>
                <w:color w:val="000000"/>
                <w:sz w:val="20"/>
                <w:szCs w:val="20"/>
              </w:rPr>
              <w:t>Cartilla del Servicio Militar Nacional:</w:t>
            </w:r>
            <w:r w:rsidRPr="004D1FC3">
              <w:rPr>
                <w:rFonts w:ascii="Arial Narrow" w:hAnsi="Arial Narrow"/>
                <w:bCs/>
                <w:i/>
                <w:color w:val="000000"/>
                <w:sz w:val="20"/>
                <w:szCs w:val="20"/>
              </w:rPr>
              <w:t xml:space="preserve"> Es un certificado de que un varón cumplió con el servicio militar, que en nuestro país es obligatorio.</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Explicar que es muy importante llenar correctamente cada documento, debido a que cualquier error puede costar la validez del mismo y en ocasiones, hasta convertirse en un delito.</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Sugerir que antes de llenar un documento oficial recuerden:</w:t>
            </w:r>
          </w:p>
          <w:p w:rsidR="00C65A00" w:rsidRPr="004D1FC3" w:rsidRDefault="00C65A00" w:rsidP="000D6F76">
            <w:pPr>
              <w:spacing w:after="0" w:line="240" w:lineRule="auto"/>
              <w:ind w:left="284"/>
              <w:rPr>
                <w:rFonts w:ascii="Arial Narrow" w:hAnsi="Arial Narrow"/>
                <w:bCs/>
                <w:i/>
                <w:sz w:val="20"/>
                <w:szCs w:val="20"/>
              </w:rPr>
            </w:pPr>
            <w:r w:rsidRPr="004D1FC3">
              <w:rPr>
                <w:rFonts w:ascii="Arial Narrow" w:hAnsi="Arial Narrow"/>
                <w:bCs/>
                <w:i/>
                <w:sz w:val="20"/>
                <w:szCs w:val="20"/>
              </w:rPr>
              <w:t>- Leer completamente los documentos antes de llenarlos.</w:t>
            </w:r>
          </w:p>
          <w:p w:rsidR="00C65A00" w:rsidRPr="004D1FC3" w:rsidRDefault="00C65A00" w:rsidP="000D6F76">
            <w:pPr>
              <w:spacing w:after="0" w:line="240" w:lineRule="auto"/>
              <w:ind w:left="284"/>
              <w:rPr>
                <w:rFonts w:ascii="Arial Narrow" w:hAnsi="Arial Narrow"/>
                <w:bCs/>
                <w:i/>
                <w:sz w:val="20"/>
                <w:szCs w:val="20"/>
              </w:rPr>
            </w:pPr>
            <w:r w:rsidRPr="004D1FC3">
              <w:rPr>
                <w:rFonts w:ascii="Arial Narrow" w:hAnsi="Arial Narrow"/>
                <w:bCs/>
                <w:i/>
                <w:sz w:val="20"/>
                <w:szCs w:val="20"/>
              </w:rPr>
              <w:t>- Verificar los datos antes de ponerlos.</w:t>
            </w:r>
          </w:p>
          <w:p w:rsidR="00C65A00" w:rsidRPr="004D1FC3" w:rsidRDefault="00C65A00" w:rsidP="000D6F76">
            <w:pPr>
              <w:spacing w:after="0" w:line="240" w:lineRule="auto"/>
              <w:ind w:left="284"/>
              <w:rPr>
                <w:rFonts w:ascii="Arial Narrow" w:hAnsi="Arial Narrow"/>
                <w:bCs/>
                <w:i/>
                <w:sz w:val="20"/>
                <w:szCs w:val="20"/>
              </w:rPr>
            </w:pPr>
            <w:r w:rsidRPr="004D1FC3">
              <w:rPr>
                <w:rFonts w:ascii="Arial Narrow" w:hAnsi="Arial Narrow"/>
                <w:bCs/>
                <w:i/>
                <w:sz w:val="20"/>
                <w:szCs w:val="20"/>
              </w:rPr>
              <w:t>- Después del llenado verificar los datos.</w:t>
            </w:r>
          </w:p>
          <w:p w:rsidR="00C65A00" w:rsidRPr="004D1FC3" w:rsidRDefault="00C65A00" w:rsidP="000D6F76">
            <w:pPr>
              <w:spacing w:after="0" w:line="240" w:lineRule="auto"/>
              <w:ind w:left="284"/>
              <w:rPr>
                <w:rFonts w:ascii="Arial Narrow" w:hAnsi="Arial Narrow"/>
                <w:bCs/>
                <w:i/>
                <w:sz w:val="20"/>
                <w:szCs w:val="20"/>
              </w:rPr>
            </w:pPr>
            <w:r w:rsidRPr="004D1FC3">
              <w:rPr>
                <w:rFonts w:ascii="Arial Narrow" w:hAnsi="Arial Narrow"/>
                <w:bCs/>
                <w:i/>
                <w:sz w:val="20"/>
                <w:szCs w:val="20"/>
              </w:rPr>
              <w:t>- Cuando sea devuelto, verificar que cumple con los requisitos que debe tener el documento.</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rsidR="00B4150A" w:rsidRDefault="00B4150A" w:rsidP="000D6F76">
            <w:pPr>
              <w:pStyle w:val="Sinespaciado"/>
              <w:rPr>
                <w:rFonts w:ascii="Arial Narrow" w:hAnsi="Arial Narrow"/>
                <w:b/>
                <w:sz w:val="20"/>
                <w:szCs w:val="20"/>
              </w:rPr>
            </w:pPr>
          </w:p>
          <w:p w:rsidR="00C65A00" w:rsidRPr="004D1FC3" w:rsidRDefault="00C65A00" w:rsidP="000D6F76">
            <w:pPr>
              <w:pStyle w:val="Sinespaciado"/>
              <w:rPr>
                <w:rFonts w:ascii="Arial Narrow" w:hAnsi="Arial Narrow" w:cs="Calibri"/>
                <w:sz w:val="20"/>
                <w:szCs w:val="20"/>
              </w:rPr>
            </w:pPr>
            <w:r w:rsidRPr="004D1FC3">
              <w:rPr>
                <w:rFonts w:ascii="Arial Narrow" w:hAnsi="Arial Narrow"/>
                <w:b/>
                <w:sz w:val="20"/>
                <w:szCs w:val="20"/>
              </w:rPr>
              <w:t xml:space="preserve">CRITERIO.- </w:t>
            </w:r>
            <w:r w:rsidRPr="004D1FC3">
              <w:rPr>
                <w:rFonts w:ascii="Arial Narrow" w:hAnsi="Arial Narrow" w:cs="Calibri"/>
                <w:sz w:val="20"/>
                <w:szCs w:val="20"/>
              </w:rPr>
              <w:t xml:space="preserve">Comprenden la función e identifican la información que </w:t>
            </w:r>
            <w:r w:rsidRPr="004D1FC3">
              <w:rPr>
                <w:rFonts w:ascii="Arial Narrow" w:hAnsi="Arial Narrow" w:cs="Calibri"/>
                <w:sz w:val="20"/>
                <w:szCs w:val="20"/>
              </w:rPr>
              <w:lastRenderedPageBreak/>
              <w:t>usualmente se solicita en los formularios.</w:t>
            </w:r>
          </w:p>
          <w:p w:rsidR="00C65A00" w:rsidRDefault="00C65A00" w:rsidP="000D6F76">
            <w:pPr>
              <w:pStyle w:val="Sinespaciado"/>
              <w:rPr>
                <w:rFonts w:ascii="Arial Narrow" w:hAnsi="Arial Narrow" w:cs="Calibri"/>
                <w:sz w:val="20"/>
                <w:szCs w:val="20"/>
              </w:rPr>
            </w:pPr>
          </w:p>
          <w:p w:rsidR="00B4150A" w:rsidRPr="004D1FC3" w:rsidRDefault="00B4150A" w:rsidP="000D6F76">
            <w:pPr>
              <w:pStyle w:val="Sinespaciado"/>
              <w:rPr>
                <w:rFonts w:ascii="Arial Narrow" w:hAnsi="Arial Narrow" w:cs="Calibri"/>
                <w:sz w:val="20"/>
                <w:szCs w:val="20"/>
              </w:rPr>
            </w:pPr>
          </w:p>
          <w:p w:rsidR="00C65A00" w:rsidRPr="004D1FC3" w:rsidRDefault="00C65A00" w:rsidP="000D6F76">
            <w:pPr>
              <w:pStyle w:val="Sinespaciado"/>
              <w:rPr>
                <w:rFonts w:ascii="Arial Narrow" w:hAnsi="Arial Narrow"/>
                <w:sz w:val="20"/>
                <w:szCs w:val="20"/>
              </w:rPr>
            </w:pPr>
          </w:p>
        </w:tc>
      </w:tr>
      <w:tr w:rsidR="00C65A00" w:rsidRPr="004D1FC3" w:rsidTr="002F7102">
        <w:trPr>
          <w:trHeight w:val="136"/>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F7102">
        <w:trPr>
          <w:trHeight w:val="312"/>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Documentos oficiales.</w:t>
            </w:r>
          </w:p>
        </w:tc>
      </w:tr>
      <w:tr w:rsidR="00C65A00" w:rsidRPr="004D1FC3"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7D7FDE">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C65A00" w:rsidRPr="005F1EE8" w:rsidRDefault="00C65A00" w:rsidP="000D6F76">
            <w:pPr>
              <w:spacing w:after="0" w:line="240" w:lineRule="auto"/>
              <w:rPr>
                <w:rFonts w:ascii="Arial Narrow" w:hAnsi="Arial Narrow"/>
                <w:b/>
                <w:sz w:val="18"/>
                <w:szCs w:val="20"/>
              </w:rPr>
            </w:pP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p>
        </w:tc>
      </w:tr>
    </w:tbl>
    <w:p w:rsidR="00C65A00" w:rsidRPr="004D1FC3" w:rsidRDefault="00C65A00" w:rsidP="00C65A00">
      <w:pPr>
        <w:pStyle w:val="Sinespaciado"/>
        <w:jc w:val="right"/>
        <w:rPr>
          <w:rFonts w:ascii="Arial Narrow" w:hAnsi="Arial Narrow"/>
          <w:b/>
          <w:noProof/>
          <w:color w:val="000000"/>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3596"/>
        <w:gridCol w:w="2409"/>
        <w:gridCol w:w="1940"/>
      </w:tblGrid>
      <w:tr w:rsidR="00C65A00" w:rsidRPr="004D1FC3" w:rsidTr="00582BD7">
        <w:trPr>
          <w:trHeight w:val="152"/>
        </w:trPr>
        <w:tc>
          <w:tcPr>
            <w:tcW w:w="1244"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700"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139"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733"/>
        </w:trPr>
        <w:tc>
          <w:tcPr>
            <w:tcW w:w="1244" w:type="pct"/>
            <w:shd w:val="clear" w:color="auto" w:fill="F2F2F2"/>
            <w:vAlign w:val="center"/>
          </w:tcPr>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Comprende la función e identifica la información que usualmente se solicita en los formularios.</w:t>
            </w:r>
          </w:p>
        </w:tc>
        <w:tc>
          <w:tcPr>
            <w:tcW w:w="1700" w:type="pct"/>
            <w:shd w:val="clear" w:color="auto" w:fill="F2F2F2"/>
            <w:vAlign w:val="center"/>
          </w:tcPr>
          <w:p w:rsidR="00C65A00" w:rsidRPr="004D1FC3" w:rsidRDefault="00C65A00" w:rsidP="000D6F76">
            <w:pPr>
              <w:spacing w:after="0" w:line="240" w:lineRule="auto"/>
              <w:contextualSpacing/>
              <w:rPr>
                <w:rFonts w:ascii="Arial Narrow" w:hAnsi="Arial Narrow"/>
                <w:sz w:val="20"/>
                <w:szCs w:val="20"/>
              </w:rPr>
            </w:pPr>
            <w:r w:rsidRPr="00B4150A">
              <w:rPr>
                <w:rFonts w:ascii="Arial Narrow" w:hAnsi="Arial Narrow"/>
                <w:sz w:val="16"/>
                <w:szCs w:val="20"/>
              </w:rPr>
              <w:t>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tc>
        <w:tc>
          <w:tcPr>
            <w:tcW w:w="1139" w:type="pct"/>
            <w:shd w:val="clear" w:color="auto" w:fill="F2F2F2"/>
            <w:vAlign w:val="center"/>
          </w:tcPr>
          <w:p w:rsidR="00C65A00" w:rsidRPr="007074F7" w:rsidRDefault="00C65A00" w:rsidP="000D6F76">
            <w:pPr>
              <w:pStyle w:val="Sinespaciado"/>
              <w:contextualSpacing/>
              <w:rPr>
                <w:rFonts w:ascii="Arial Narrow" w:hAnsi="Arial Narrow" w:cs="Calibri"/>
                <w:b/>
                <w:sz w:val="20"/>
                <w:szCs w:val="20"/>
              </w:rPr>
            </w:pPr>
            <w:r w:rsidRPr="007074F7">
              <w:rPr>
                <w:rFonts w:ascii="Arial Narrow" w:hAnsi="Arial Narrow" w:cs="Calibri"/>
                <w:b/>
                <w:sz w:val="20"/>
                <w:szCs w:val="20"/>
              </w:rPr>
              <w:t>PROPIEDADES Y TIPOS DE TEXTOS</w:t>
            </w:r>
          </w:p>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Estructura y función de los formularios de registro.</w:t>
            </w:r>
          </w:p>
        </w:tc>
        <w:tc>
          <w:tcPr>
            <w:tcW w:w="917" w:type="pct"/>
            <w:shd w:val="clear" w:color="auto" w:fill="F2F2F2"/>
            <w:vAlign w:val="center"/>
          </w:tcPr>
          <w:p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Estructura y función.</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2F7102">
        <w:trPr>
          <w:trHeight w:val="1191"/>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textAlignment w:val="baseline"/>
              <w:rPr>
                <w:rFonts w:ascii="Arial Narrow" w:eastAsia="+mn-ea" w:hAnsi="Arial Narrow" w:cs="+mn-cs"/>
                <w:color w:val="000000"/>
                <w:kern w:val="24"/>
                <w:sz w:val="20"/>
                <w:szCs w:val="20"/>
                <w:lang w:eastAsia="es-ES"/>
              </w:rPr>
            </w:pPr>
            <w:r w:rsidRPr="004D1FC3">
              <w:rPr>
                <w:rFonts w:ascii="Arial Narrow" w:eastAsia="+mn-ea" w:hAnsi="Arial Narrow" w:cs="+mn-cs"/>
                <w:color w:val="000000"/>
                <w:kern w:val="24"/>
                <w:sz w:val="20"/>
                <w:szCs w:val="20"/>
                <w:lang w:eastAsia="es-ES"/>
              </w:rPr>
              <w:t>Indicar observen el siguiente formulario.</w:t>
            </w:r>
          </w:p>
          <w:p w:rsidR="00C65A00" w:rsidRPr="004D1FC3" w:rsidRDefault="00864F70" w:rsidP="000D6F76">
            <w:pPr>
              <w:spacing w:after="0" w:line="240" w:lineRule="auto"/>
              <w:textAlignment w:val="baseline"/>
              <w:rPr>
                <w:rFonts w:ascii="Arial Narrow" w:eastAsia="Times New Roman" w:hAnsi="Arial Narrow"/>
                <w:sz w:val="20"/>
                <w:szCs w:val="20"/>
                <w:lang w:eastAsia="es-ES"/>
              </w:rPr>
            </w:pPr>
            <w:r w:rsidRPr="004D1FC3">
              <w:rPr>
                <w:rFonts w:ascii="Arial Narrow" w:eastAsia="Times New Roman" w:hAnsi="Arial Narrow"/>
                <w:noProof/>
                <w:color w:val="000000"/>
                <w:sz w:val="20"/>
                <w:szCs w:val="20"/>
                <w:lang w:eastAsia="es-MX"/>
              </w:rPr>
              <w:drawing>
                <wp:inline distT="0" distB="0" distL="0" distR="0">
                  <wp:extent cx="1762125" cy="1218423"/>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n 6"/>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l="8138" t="43597" r="7271" b="11534"/>
                          <a:stretch>
                            <a:fillRect/>
                          </a:stretch>
                        </pic:blipFill>
                        <pic:spPr bwMode="auto">
                          <a:xfrm>
                            <a:off x="0" y="0"/>
                            <a:ext cx="1762125" cy="1217930"/>
                          </a:xfrm>
                          <a:prstGeom prst="rect">
                            <a:avLst/>
                          </a:prstGeom>
                          <a:noFill/>
                          <a:ln>
                            <a:noFill/>
                          </a:ln>
                        </pic:spPr>
                      </pic:pic>
                    </a:graphicData>
                  </a:graphic>
                </wp:inline>
              </w:drawing>
            </w:r>
          </w:p>
          <w:p w:rsidR="00C65A00" w:rsidRPr="004D1FC3" w:rsidRDefault="00C65A00" w:rsidP="000D6F76">
            <w:pPr>
              <w:spacing w:after="0" w:line="240" w:lineRule="auto"/>
              <w:textAlignment w:val="baseline"/>
              <w:rPr>
                <w:rFonts w:ascii="Arial Narrow" w:eastAsia="Times New Roman" w:hAnsi="Arial Narrow"/>
                <w:i/>
                <w:color w:val="FF0000"/>
                <w:sz w:val="20"/>
                <w:szCs w:val="20"/>
                <w:lang w:eastAsia="es-ES"/>
              </w:rPr>
            </w:pPr>
            <w:r w:rsidRPr="004D1FC3">
              <w:rPr>
                <w:rFonts w:ascii="Arial Narrow" w:eastAsia="+mn-ea" w:hAnsi="Arial Narrow" w:cs="+mn-cs"/>
                <w:color w:val="000000"/>
                <w:kern w:val="24"/>
                <w:sz w:val="20"/>
                <w:szCs w:val="20"/>
                <w:lang w:eastAsia="es-ES"/>
              </w:rPr>
              <w:t xml:space="preserve">Preguntar: </w:t>
            </w:r>
            <w:r w:rsidRPr="004D1FC3">
              <w:rPr>
                <w:rFonts w:ascii="Arial Narrow" w:eastAsia="+mn-ea" w:hAnsi="Arial Narrow" w:cs="+mn-cs"/>
                <w:i/>
                <w:color w:val="000000"/>
                <w:kern w:val="24"/>
                <w:sz w:val="20"/>
                <w:szCs w:val="20"/>
                <w:lang w:eastAsia="es-ES"/>
              </w:rPr>
              <w:t xml:space="preserve">¿Qué tipo de formulario es? </w:t>
            </w:r>
            <w:r w:rsidRPr="004D1FC3">
              <w:rPr>
                <w:rFonts w:ascii="Arial Narrow" w:eastAsia="+mn-ea" w:hAnsi="Arial Narrow" w:cs="+mn-cs"/>
                <w:i/>
                <w:color w:val="0000FF"/>
                <w:kern w:val="24"/>
                <w:sz w:val="20"/>
                <w:szCs w:val="20"/>
                <w:lang w:eastAsia="es-ES"/>
              </w:rPr>
              <w:t>Un formulario de biblioteca.</w:t>
            </w:r>
          </w:p>
          <w:p w:rsidR="00C65A00" w:rsidRPr="004D1FC3" w:rsidRDefault="00C65A00" w:rsidP="000D6F76">
            <w:pPr>
              <w:spacing w:after="0" w:line="240" w:lineRule="auto"/>
              <w:textAlignment w:val="baseline"/>
              <w:rPr>
                <w:rFonts w:ascii="Arial Narrow" w:eastAsia="+mn-ea" w:hAnsi="Arial Narrow" w:cs="+mn-cs"/>
                <w:color w:val="000000"/>
                <w:kern w:val="24"/>
                <w:sz w:val="20"/>
                <w:szCs w:val="20"/>
                <w:lang w:eastAsia="es-ES"/>
              </w:rPr>
            </w:pPr>
            <w:r w:rsidRPr="004D1FC3">
              <w:rPr>
                <w:rFonts w:ascii="Arial Narrow" w:eastAsia="+mn-ea" w:hAnsi="Arial Narrow" w:cs="+mn-cs"/>
                <w:color w:val="000000"/>
                <w:kern w:val="24"/>
                <w:sz w:val="20"/>
                <w:szCs w:val="20"/>
                <w:lang w:eastAsia="es-ES"/>
              </w:rPr>
              <w:t>Mencionar que existen muchos tipos de formularios y se pueden identificar por el título. La mayoría de los formularios dice para qué son.</w:t>
            </w:r>
          </w:p>
          <w:p w:rsidR="00C65A00" w:rsidRPr="004D1FC3" w:rsidRDefault="00C65A00" w:rsidP="000D6F76">
            <w:pPr>
              <w:spacing w:after="0" w:line="240" w:lineRule="auto"/>
              <w:textAlignment w:val="baseline"/>
              <w:rPr>
                <w:rFonts w:ascii="Arial Narrow" w:eastAsia="Times New Roman" w:hAnsi="Arial Narrow"/>
                <w:sz w:val="20"/>
                <w:szCs w:val="20"/>
                <w:lang w:eastAsia="es-ES"/>
              </w:rPr>
            </w:pPr>
            <w:r w:rsidRPr="004D1FC3">
              <w:rPr>
                <w:rFonts w:ascii="Arial Narrow" w:eastAsia="+mn-ea" w:hAnsi="Arial Narrow" w:cs="+mn-cs"/>
                <w:kern w:val="24"/>
                <w:sz w:val="20"/>
                <w:szCs w:val="20"/>
                <w:lang w:eastAsia="es-ES"/>
              </w:rPr>
              <w:t>Explicar que existen muchos tipos de formularios, estos son solo algunos de ellos.</w:t>
            </w:r>
          </w:p>
          <w:p w:rsidR="00C65A00" w:rsidRPr="004D1FC3" w:rsidRDefault="00C65A00" w:rsidP="000D6F76">
            <w:pPr>
              <w:spacing w:after="0" w:line="240" w:lineRule="auto"/>
              <w:ind w:left="284"/>
              <w:textAlignment w:val="baseline"/>
              <w:rPr>
                <w:rFonts w:ascii="Arial Narrow" w:eastAsia="Times New Roman" w:hAnsi="Arial Narrow"/>
                <w:i/>
                <w:color w:val="0000FF"/>
                <w:sz w:val="20"/>
                <w:szCs w:val="20"/>
                <w:lang w:eastAsia="es-ES"/>
              </w:rPr>
            </w:pPr>
            <w:r w:rsidRPr="004D1FC3">
              <w:rPr>
                <w:rFonts w:ascii="Arial Narrow" w:eastAsia="+mn-ea" w:hAnsi="Arial Narrow" w:cs="+mn-cs"/>
                <w:i/>
                <w:color w:val="0000FF"/>
                <w:kern w:val="24"/>
                <w:sz w:val="20"/>
                <w:szCs w:val="20"/>
                <w:lang w:eastAsia="es-ES"/>
              </w:rPr>
              <w:t>Ejemplos:</w:t>
            </w:r>
          </w:p>
          <w:p w:rsidR="00C65A00" w:rsidRPr="004D1FC3" w:rsidRDefault="00864F70" w:rsidP="000D6F76">
            <w:pPr>
              <w:spacing w:after="0" w:line="240" w:lineRule="auto"/>
              <w:jc w:val="center"/>
              <w:rPr>
                <w:rFonts w:ascii="Arial Narrow" w:hAnsi="Arial Narrow"/>
                <w:b/>
                <w:bCs/>
                <w:sz w:val="20"/>
                <w:szCs w:val="20"/>
              </w:rPr>
            </w:pPr>
            <w:r w:rsidRPr="004D1FC3">
              <w:rPr>
                <w:rFonts w:ascii="Arial Narrow" w:hAnsi="Arial Narrow"/>
                <w:b/>
                <w:bCs/>
                <w:noProof/>
                <w:color w:val="000000"/>
                <w:sz w:val="20"/>
                <w:szCs w:val="20"/>
              </w:rPr>
              <w:lastRenderedPageBreak/>
              <w:drawing>
                <wp:inline distT="0" distB="0" distL="0" distR="0">
                  <wp:extent cx="1600200" cy="1419225"/>
                  <wp:effectExtent l="0" t="0" r="0" b="0"/>
                  <wp:docPr id="2" name="Imagen 2" descr="http://www.vallenajerilla.com/estudiosmedievales2006/f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vallenajerilla.com/estudiosmedievales2006/ficha.jpg"/>
                          <pic:cNvPicPr>
                            <a:picLocks noChangeAspect="1" noChangeArrowheads="1"/>
                          </pic:cNvPicPr>
                        </pic:nvPicPr>
                        <pic:blipFill>
                          <a:blip r:embed="rId9" cstate="print">
                            <a:extLst>
                              <a:ext uri="{28A0092B-C50C-407E-A947-70E740481C1C}">
                                <a14:useLocalDpi xmlns:a14="http://schemas.microsoft.com/office/drawing/2010/main" val="0"/>
                              </a:ext>
                            </a:extLst>
                          </a:blip>
                          <a:srcRect t="9659" r="9975" b="6535"/>
                          <a:stretch>
                            <a:fillRect/>
                          </a:stretch>
                        </pic:blipFill>
                        <pic:spPr bwMode="auto">
                          <a:xfrm>
                            <a:off x="0" y="0"/>
                            <a:ext cx="1600200" cy="1419225"/>
                          </a:xfrm>
                          <a:prstGeom prst="rect">
                            <a:avLst/>
                          </a:prstGeom>
                          <a:noFill/>
                          <a:ln>
                            <a:noFill/>
                          </a:ln>
                        </pic:spPr>
                      </pic:pic>
                    </a:graphicData>
                  </a:graphic>
                </wp:inline>
              </w:drawing>
            </w:r>
            <w:r w:rsidR="00C65A00" w:rsidRPr="004D1FC3">
              <w:rPr>
                <w:rFonts w:ascii="Arial Narrow" w:hAnsi="Arial Narrow"/>
                <w:b/>
                <w:bCs/>
                <w:color w:val="000000"/>
                <w:sz w:val="20"/>
                <w:szCs w:val="20"/>
              </w:rPr>
              <w:t xml:space="preserve">                                 </w:t>
            </w:r>
            <w:r w:rsidRPr="004D1FC3">
              <w:rPr>
                <w:rFonts w:ascii="Arial Narrow" w:eastAsia="Times New Roman" w:hAnsi="Arial Narrow"/>
                <w:noProof/>
                <w:sz w:val="20"/>
                <w:szCs w:val="20"/>
                <w:lang w:eastAsia="es-MX"/>
              </w:rPr>
              <w:drawing>
                <wp:inline distT="0" distB="0" distL="0" distR="0">
                  <wp:extent cx="1685925" cy="1389506"/>
                  <wp:effectExtent l="0" t="0" r="0" b="0"/>
                  <wp:docPr id="3" name="Imagen 3" descr="http://200.23.107.66/siscon/gateway.dll/nSentencias/nToluca/nSENST2008/jdc/ST-JDC-0092-2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Imagen 3" descr="http://200.23.107.66/siscon/gateway.dll/nSentencias/nToluca/nSENST2008/jdc/ST-JDC-0092-2008-2.jpg"/>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85925" cy="1389380"/>
                          </a:xfrm>
                          <a:prstGeom prst="rect">
                            <a:avLst/>
                          </a:prstGeom>
                          <a:noFill/>
                          <a:ln>
                            <a:noFill/>
                          </a:ln>
                        </pic:spPr>
                      </pic:pic>
                    </a:graphicData>
                  </a:graphic>
                </wp:inline>
              </w:drawing>
            </w:r>
          </w:p>
          <w:p w:rsidR="00C65A00" w:rsidRPr="004D1FC3" w:rsidRDefault="00C65A00" w:rsidP="000D6F76">
            <w:pPr>
              <w:spacing w:after="0" w:line="240" w:lineRule="auto"/>
              <w:rPr>
                <w:rFonts w:ascii="Arial Narrow" w:eastAsia="Times New Roman" w:hAnsi="Arial Narrow"/>
                <w:color w:val="0000FF"/>
                <w:sz w:val="20"/>
                <w:szCs w:val="20"/>
                <w:lang w:eastAsia="es-ES"/>
              </w:rPr>
            </w:pPr>
            <w:r w:rsidRPr="004D1FC3">
              <w:rPr>
                <w:rFonts w:ascii="Arial Narrow" w:eastAsia="+mn-ea" w:hAnsi="Arial Narrow" w:cs="+mn-cs"/>
                <w:color w:val="0000FF"/>
                <w:kern w:val="24"/>
                <w:sz w:val="20"/>
                <w:szCs w:val="20"/>
                <w:lang w:eastAsia="es-ES"/>
              </w:rPr>
              <w:t xml:space="preserve">                            Esta es una ficha de inscripción.</w:t>
            </w:r>
            <w:r w:rsidRPr="004D1FC3">
              <w:rPr>
                <w:rFonts w:ascii="Arial Narrow" w:eastAsia="Times New Roman" w:hAnsi="Arial Narrow"/>
                <w:color w:val="0000FF"/>
                <w:sz w:val="20"/>
                <w:szCs w:val="20"/>
                <w:lang w:eastAsia="es-ES"/>
              </w:rPr>
              <w:t xml:space="preserve">                                                    </w:t>
            </w:r>
            <w:r w:rsidRPr="004D1FC3">
              <w:rPr>
                <w:rFonts w:ascii="Arial Narrow" w:eastAsia="+mn-ea" w:hAnsi="Arial Narrow" w:cs="+mn-cs"/>
                <w:color w:val="0000FF"/>
                <w:kern w:val="24"/>
                <w:sz w:val="20"/>
                <w:szCs w:val="20"/>
                <w:lang w:eastAsia="es-ES"/>
              </w:rPr>
              <w:t>Ficha de identificación.</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textAlignment w:val="baseline"/>
              <w:rPr>
                <w:rFonts w:ascii="Arial Narrow" w:eastAsia="Times New Roman" w:hAnsi="Arial Narrow"/>
                <w:sz w:val="20"/>
                <w:szCs w:val="20"/>
                <w:lang w:eastAsia="es-ES"/>
              </w:rPr>
            </w:pPr>
            <w:r w:rsidRPr="004D1FC3">
              <w:rPr>
                <w:rFonts w:ascii="Arial Narrow" w:eastAsia="+mn-ea" w:hAnsi="Arial Narrow" w:cs="+mn-cs"/>
                <w:kern w:val="24"/>
                <w:sz w:val="20"/>
                <w:szCs w:val="20"/>
                <w:lang w:eastAsia="es-ES"/>
              </w:rPr>
              <w:t>Invitar a que observen lo siguiente.</w:t>
            </w:r>
          </w:p>
          <w:p w:rsidR="00C65A00" w:rsidRPr="004D1FC3" w:rsidRDefault="00864F70" w:rsidP="000D6F76">
            <w:pPr>
              <w:spacing w:after="0" w:line="240" w:lineRule="auto"/>
              <w:rPr>
                <w:rFonts w:ascii="Arial Narrow" w:hAnsi="Arial Narrow"/>
                <w:b/>
                <w:bCs/>
                <w:sz w:val="20"/>
                <w:szCs w:val="20"/>
              </w:rPr>
            </w:pPr>
            <w:r w:rsidRPr="004D1FC3">
              <w:rPr>
                <w:rFonts w:ascii="Arial Narrow" w:hAnsi="Arial Narrow"/>
                <w:b/>
                <w:noProof/>
                <w:sz w:val="20"/>
                <w:szCs w:val="20"/>
                <w:lang w:eastAsia="es-MX"/>
              </w:rPr>
              <w:drawing>
                <wp:inline distT="0" distB="0" distL="0" distR="0">
                  <wp:extent cx="1962150" cy="1474341"/>
                  <wp:effectExtent l="0" t="0" r="0" b="0"/>
                  <wp:docPr id="4" name="Imagen 1" descr="C:\Documents and Settings\Administrador\Mis documentos\Mis imágenes\ddddddffd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n 1" descr="C:\Documents and Settings\Administrador\Mis documentos\Mis imágenes\ddddddffdgs.png"/>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inline>
              </w:drawing>
            </w:r>
          </w:p>
          <w:p w:rsidR="00C65A00" w:rsidRPr="004D1FC3" w:rsidRDefault="00C65A00" w:rsidP="000D6F76">
            <w:pPr>
              <w:spacing w:after="0" w:line="240" w:lineRule="auto"/>
              <w:rPr>
                <w:rFonts w:ascii="Arial Narrow" w:eastAsia="+mn-ea" w:hAnsi="Arial Narrow" w:cs="+mn-cs"/>
                <w:i/>
                <w:kern w:val="24"/>
                <w:sz w:val="20"/>
                <w:szCs w:val="20"/>
                <w:lang w:eastAsia="es-ES"/>
              </w:rPr>
            </w:pPr>
            <w:r w:rsidRPr="004D1FC3">
              <w:rPr>
                <w:rFonts w:ascii="Arial Narrow" w:hAnsi="Arial Narrow"/>
                <w:bCs/>
                <w:sz w:val="20"/>
                <w:szCs w:val="20"/>
              </w:rPr>
              <w:t xml:space="preserve">Cuestionar: </w:t>
            </w:r>
            <w:r w:rsidRPr="004D1FC3">
              <w:rPr>
                <w:rFonts w:ascii="Arial Narrow" w:eastAsia="+mn-ea" w:hAnsi="Arial Narrow" w:cs="+mn-cs"/>
                <w:i/>
                <w:kern w:val="24"/>
                <w:sz w:val="20"/>
                <w:szCs w:val="20"/>
                <w:lang w:eastAsia="es-ES"/>
              </w:rPr>
              <w:t>¿Qué partes conforman un formulario?</w:t>
            </w:r>
          </w:p>
          <w:p w:rsidR="00C65A00" w:rsidRPr="004D1FC3" w:rsidRDefault="00C65A00" w:rsidP="000D6F76">
            <w:pPr>
              <w:spacing w:after="0" w:line="240" w:lineRule="auto"/>
              <w:textAlignment w:val="baseline"/>
              <w:rPr>
                <w:rFonts w:ascii="Arial Narrow" w:eastAsia="Times New Roman" w:hAnsi="Arial Narrow"/>
                <w:sz w:val="20"/>
                <w:szCs w:val="20"/>
                <w:lang w:eastAsia="es-ES"/>
              </w:rPr>
            </w:pPr>
            <w:r w:rsidRPr="004D1FC3">
              <w:rPr>
                <w:rFonts w:ascii="Arial Narrow" w:eastAsia="+mn-ea" w:hAnsi="Arial Narrow" w:cs="+mn-cs"/>
                <w:kern w:val="24"/>
                <w:sz w:val="20"/>
                <w:szCs w:val="20"/>
                <w:lang w:eastAsia="es-ES"/>
              </w:rPr>
              <w:t>Explicar las partes de un formulario:</w:t>
            </w:r>
          </w:p>
          <w:p w:rsidR="00C65A00" w:rsidRPr="004D1FC3" w:rsidRDefault="00864F70" w:rsidP="000D6F76">
            <w:pPr>
              <w:spacing w:after="0" w:line="240" w:lineRule="auto"/>
              <w:rPr>
                <w:rFonts w:ascii="Arial Narrow" w:hAnsi="Arial Narrow"/>
                <w:b/>
                <w:bCs/>
                <w:sz w:val="20"/>
                <w:szCs w:val="20"/>
              </w:rPr>
            </w:pPr>
            <w:r w:rsidRPr="004D1FC3">
              <w:rPr>
                <w:rFonts w:ascii="Arial Narrow" w:hAnsi="Arial Narrow"/>
                <w:b/>
                <w:noProof/>
                <w:sz w:val="20"/>
                <w:szCs w:val="20"/>
                <w:lang w:eastAsia="es-MX"/>
              </w:rPr>
              <w:drawing>
                <wp:inline distT="0" distB="0" distL="0" distR="0">
                  <wp:extent cx="2800350" cy="1865248"/>
                  <wp:effectExtent l="0" t="0" r="0" b="0"/>
                  <wp:docPr id="5"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Objeto 1"/>
                          <pic:cNvPicPr>
                            <a:picLocks noChangeArrowheads="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l="-2342" t="-2998" r="-1486" b="-247"/>
                          <a:stretch>
                            <a:fillRect/>
                          </a:stretch>
                        </pic:blipFill>
                        <pic:spPr bwMode="auto">
                          <a:xfrm>
                            <a:off x="0" y="0"/>
                            <a:ext cx="2800350" cy="1864995"/>
                          </a:xfrm>
                          <a:prstGeom prst="rect">
                            <a:avLst/>
                          </a:prstGeom>
                          <a:noFill/>
                          <a:ln>
                            <a:noFill/>
                          </a:ln>
                        </pic:spPr>
                      </pic:pic>
                    </a:graphicData>
                  </a:graphic>
                </wp:inline>
              </w:drawing>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Mostrar lo siguiente:</w:t>
            </w:r>
          </w:p>
          <w:p w:rsidR="00C65A00" w:rsidRPr="004D1FC3" w:rsidRDefault="00864F70" w:rsidP="000D6F76">
            <w:pPr>
              <w:spacing w:after="0" w:line="240" w:lineRule="auto"/>
              <w:rPr>
                <w:rFonts w:ascii="Arial Narrow" w:hAnsi="Arial Narrow"/>
                <w:b/>
                <w:bCs/>
                <w:sz w:val="20"/>
                <w:szCs w:val="20"/>
              </w:rPr>
            </w:pPr>
            <w:r w:rsidRPr="004D1FC3">
              <w:rPr>
                <w:rFonts w:ascii="Arial Narrow" w:hAnsi="Arial Narrow"/>
                <w:b/>
                <w:noProof/>
                <w:sz w:val="20"/>
                <w:szCs w:val="20"/>
                <w:lang w:eastAsia="es-MX"/>
              </w:rPr>
              <w:drawing>
                <wp:inline distT="0" distB="0" distL="0" distR="0">
                  <wp:extent cx="2447925" cy="1218660"/>
                  <wp:effectExtent l="0" t="0" r="0" b="0"/>
                  <wp:docPr id="7" name="Objet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Objeto 3"/>
                          <pic:cNvPicPr>
                            <a:picLocks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l="10864" t="-371" r="-569" b="17325"/>
                          <a:stretch>
                            <a:fillRect/>
                          </a:stretch>
                        </pic:blipFill>
                        <pic:spPr bwMode="auto">
                          <a:xfrm>
                            <a:off x="0" y="0"/>
                            <a:ext cx="2447925" cy="1218565"/>
                          </a:xfrm>
                          <a:prstGeom prst="rect">
                            <a:avLst/>
                          </a:prstGeom>
                          <a:noFill/>
                          <a:ln>
                            <a:noFill/>
                          </a:ln>
                        </pic:spPr>
                      </pic:pic>
                    </a:graphicData>
                  </a:graphic>
                </wp:inline>
              </w:drawing>
            </w:r>
          </w:p>
          <w:p w:rsidR="00C65A00" w:rsidRPr="004D1FC3" w:rsidRDefault="00C65A00" w:rsidP="000D6F76">
            <w:pPr>
              <w:spacing w:after="0" w:line="240" w:lineRule="auto"/>
              <w:textAlignment w:val="baseline"/>
              <w:rPr>
                <w:rFonts w:ascii="Arial Narrow" w:eastAsia="Times New Roman" w:hAnsi="Arial Narrow"/>
                <w:i/>
                <w:sz w:val="20"/>
                <w:szCs w:val="20"/>
                <w:lang w:eastAsia="es-ES"/>
              </w:rPr>
            </w:pPr>
            <w:r w:rsidRPr="004D1FC3">
              <w:rPr>
                <w:rFonts w:ascii="Arial Narrow" w:eastAsia="+mn-ea" w:hAnsi="Arial Narrow" w:cs="+mn-cs"/>
                <w:kern w:val="24"/>
                <w:sz w:val="20"/>
                <w:szCs w:val="20"/>
                <w:lang w:eastAsia="es-ES"/>
              </w:rPr>
              <w:t xml:space="preserve">Preguntar: </w:t>
            </w:r>
            <w:r w:rsidRPr="004D1FC3">
              <w:rPr>
                <w:rFonts w:ascii="Arial Narrow" w:eastAsia="+mn-ea" w:hAnsi="Arial Narrow" w:cs="+mn-cs"/>
                <w:i/>
                <w:kern w:val="24"/>
                <w:sz w:val="20"/>
                <w:szCs w:val="20"/>
                <w:lang w:eastAsia="es-ES"/>
              </w:rPr>
              <w:t>¿Qué partes debe de llevar un formulario?</w:t>
            </w:r>
          </w:p>
          <w:p w:rsidR="00C65A00" w:rsidRPr="004D1FC3" w:rsidRDefault="00C65A00" w:rsidP="000D6F76">
            <w:pPr>
              <w:spacing w:after="0" w:line="240" w:lineRule="auto"/>
              <w:textAlignment w:val="baseline"/>
              <w:rPr>
                <w:rFonts w:ascii="Arial Narrow" w:eastAsia="Times New Roman" w:hAnsi="Arial Narrow"/>
                <w:sz w:val="20"/>
                <w:szCs w:val="20"/>
                <w:lang w:eastAsia="es-ES"/>
              </w:rPr>
            </w:pPr>
            <w:r w:rsidRPr="004D1FC3">
              <w:rPr>
                <w:rFonts w:ascii="Arial Narrow" w:eastAsia="+mn-ea" w:hAnsi="Arial Narrow" w:cs="+mn-cs"/>
                <w:kern w:val="24"/>
                <w:sz w:val="20"/>
                <w:szCs w:val="20"/>
                <w:lang w:eastAsia="es-ES"/>
              </w:rPr>
              <w:t>Los datos que piden los formularios pueden ser:</w:t>
            </w:r>
          </w:p>
          <w:p w:rsidR="00C65A00" w:rsidRPr="004D1FC3" w:rsidRDefault="00864F70" w:rsidP="000D6F76">
            <w:pPr>
              <w:spacing w:after="0" w:line="240" w:lineRule="auto"/>
              <w:rPr>
                <w:rFonts w:ascii="Arial Narrow" w:hAnsi="Arial Narrow"/>
                <w:b/>
                <w:bCs/>
                <w:sz w:val="20"/>
                <w:szCs w:val="20"/>
              </w:rPr>
            </w:pPr>
            <w:r w:rsidRPr="004D1FC3">
              <w:rPr>
                <w:rFonts w:ascii="Arial Narrow" w:hAnsi="Arial Narrow"/>
                <w:b/>
                <w:noProof/>
                <w:sz w:val="20"/>
                <w:szCs w:val="20"/>
                <w:lang w:eastAsia="es-MX"/>
              </w:rPr>
              <w:lastRenderedPageBreak/>
              <w:drawing>
                <wp:inline distT="0" distB="0" distL="0" distR="0">
                  <wp:extent cx="2352675" cy="1770240"/>
                  <wp:effectExtent l="0" t="0" r="0" b="0"/>
                  <wp:docPr id="6" name="Objeto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 name="Objeto 4"/>
                          <pic:cNvPicPr>
                            <a:picLocks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l="-2287" t="-2904" r="-3052" b="-240"/>
                          <a:stretch>
                            <a:fillRect/>
                          </a:stretch>
                        </pic:blipFill>
                        <pic:spPr bwMode="auto">
                          <a:xfrm>
                            <a:off x="0" y="0"/>
                            <a:ext cx="2352675" cy="1769745"/>
                          </a:xfrm>
                          <a:prstGeom prst="rect">
                            <a:avLst/>
                          </a:prstGeom>
                          <a:noFill/>
                          <a:ln>
                            <a:noFill/>
                          </a:ln>
                        </pic:spPr>
                      </pic:pic>
                    </a:graphicData>
                  </a:graphic>
                </wp:inline>
              </w:drawing>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Reconocen la estructura y función de los formularios de registro.</w:t>
            </w:r>
          </w:p>
          <w:p w:rsidR="00C65A00" w:rsidRPr="004D1FC3" w:rsidRDefault="00C65A00" w:rsidP="000D6F76">
            <w:pPr>
              <w:pStyle w:val="Sinespaciado"/>
              <w:rPr>
                <w:rFonts w:ascii="Arial Narrow" w:hAnsi="Arial Narrow"/>
                <w:sz w:val="20"/>
                <w:szCs w:val="20"/>
              </w:rPr>
            </w:pPr>
          </w:p>
        </w:tc>
      </w:tr>
      <w:tr w:rsidR="00C65A00" w:rsidRPr="004D1FC3" w:rsidTr="002F7102">
        <w:trPr>
          <w:trHeight w:val="136"/>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F7102">
        <w:trPr>
          <w:trHeight w:val="312"/>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Formularios.</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tc>
      </w:tr>
      <w:tr w:rsidR="00C65A00" w:rsidRPr="004D1FC3"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lastRenderedPageBreak/>
              <w:t xml:space="preserve">PÁGINAS DEL LIBRO DEL ALUMNO.- </w:t>
            </w:r>
            <w:r w:rsidR="007D7FDE">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C65A00" w:rsidRPr="005F1EE8" w:rsidRDefault="00C65A00" w:rsidP="000D6F76">
            <w:pPr>
              <w:spacing w:after="0" w:line="240" w:lineRule="auto"/>
              <w:rPr>
                <w:rFonts w:ascii="Arial Narrow" w:hAnsi="Arial Narrow"/>
                <w:b/>
                <w:sz w:val="18"/>
                <w:szCs w:val="20"/>
              </w:rPr>
            </w:pP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p>
        </w:tc>
      </w:tr>
    </w:tbl>
    <w:p w:rsidR="00C65A00" w:rsidRPr="004D1FC3" w:rsidRDefault="00C65A00" w:rsidP="00C65A00">
      <w:pPr>
        <w:spacing w:after="0" w:line="240" w:lineRule="auto"/>
        <w:jc w:val="center"/>
        <w:rPr>
          <w:rFonts w:ascii="Arial Narrow" w:hAnsi="Arial Narrow"/>
          <w:color w:val="31849B"/>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3</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3598"/>
        <w:gridCol w:w="2407"/>
        <w:gridCol w:w="1940"/>
      </w:tblGrid>
      <w:tr w:rsidR="00C65A00" w:rsidRPr="004D1FC3" w:rsidTr="00582BD7">
        <w:trPr>
          <w:trHeight w:val="152"/>
        </w:trPr>
        <w:tc>
          <w:tcPr>
            <w:tcW w:w="1244"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701"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138"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733"/>
        </w:trPr>
        <w:tc>
          <w:tcPr>
            <w:tcW w:w="1244" w:type="pct"/>
            <w:shd w:val="clear" w:color="auto" w:fill="F2F2F2"/>
            <w:vAlign w:val="center"/>
          </w:tcPr>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Comprende el significado de siglas y abreviaturas comunes usadas en formularios.</w:t>
            </w:r>
          </w:p>
        </w:tc>
        <w:tc>
          <w:tcPr>
            <w:tcW w:w="1701" w:type="pct"/>
            <w:shd w:val="clear" w:color="auto" w:fill="F2F2F2"/>
            <w:vAlign w:val="center"/>
          </w:tcPr>
          <w:p w:rsidR="00C65A00" w:rsidRPr="004D1FC3" w:rsidRDefault="00C65A00" w:rsidP="000D6F76">
            <w:pPr>
              <w:spacing w:after="0" w:line="240" w:lineRule="auto"/>
              <w:contextualSpacing/>
              <w:rPr>
                <w:rFonts w:ascii="Arial Narrow" w:hAnsi="Arial Narrow"/>
                <w:sz w:val="20"/>
                <w:szCs w:val="20"/>
              </w:rPr>
            </w:pPr>
            <w:r w:rsidRPr="00B4150A">
              <w:rPr>
                <w:rFonts w:ascii="Arial Narrow" w:hAnsi="Arial Narrow"/>
                <w:sz w:val="16"/>
                <w:szCs w:val="20"/>
              </w:rPr>
              <w:t>Discusión sobre las características de diversos formularios y dónde se localiza la información personal que se solicita para el llenado de solicitudes de inscripción, exámenes, formularios de suscripción, entre otros (acta de nacimiento, CURP y comprobante de domicilio).</w:t>
            </w:r>
          </w:p>
        </w:tc>
        <w:tc>
          <w:tcPr>
            <w:tcW w:w="1138" w:type="pct"/>
            <w:shd w:val="clear" w:color="auto" w:fill="F2F2F2"/>
            <w:vAlign w:val="center"/>
          </w:tcPr>
          <w:p w:rsidR="00C65A00" w:rsidRPr="00B4150A" w:rsidRDefault="00C65A00" w:rsidP="000D6F76">
            <w:pPr>
              <w:pStyle w:val="Sinespaciado"/>
              <w:contextualSpacing/>
              <w:rPr>
                <w:rFonts w:ascii="Arial Narrow" w:hAnsi="Arial Narrow" w:cs="Calibri"/>
                <w:b/>
                <w:sz w:val="18"/>
                <w:szCs w:val="20"/>
              </w:rPr>
            </w:pPr>
            <w:r w:rsidRPr="00B4150A">
              <w:rPr>
                <w:rFonts w:ascii="Arial Narrow" w:hAnsi="Arial Narrow" w:cs="Calibri"/>
                <w:b/>
                <w:sz w:val="18"/>
                <w:szCs w:val="20"/>
              </w:rPr>
              <w:t>CONOCIMIENTO DEL SISTEMA DE ESCRITURA Y ORTOGRAFÍA</w:t>
            </w:r>
          </w:p>
          <w:p w:rsidR="00C65A00" w:rsidRPr="004D1FC3" w:rsidRDefault="00C65A00" w:rsidP="000D6F76">
            <w:pPr>
              <w:pStyle w:val="Sinespaciado"/>
              <w:contextualSpacing/>
              <w:rPr>
                <w:rFonts w:ascii="Arial Narrow" w:hAnsi="Arial Narrow" w:cs="Calibri"/>
                <w:sz w:val="20"/>
                <w:szCs w:val="20"/>
              </w:rPr>
            </w:pPr>
            <w:r w:rsidRPr="00B4150A">
              <w:rPr>
                <w:rFonts w:ascii="Arial Narrow" w:hAnsi="Arial Narrow" w:cs="Calibri"/>
                <w:sz w:val="18"/>
                <w:szCs w:val="20"/>
              </w:rPr>
              <w:t>Siglas y abreviaturas empleadas en formularios.</w:t>
            </w:r>
          </w:p>
        </w:tc>
        <w:tc>
          <w:tcPr>
            <w:tcW w:w="917" w:type="pct"/>
            <w:shd w:val="clear" w:color="auto" w:fill="F2F2F2"/>
            <w:vAlign w:val="center"/>
          </w:tcPr>
          <w:p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Siglas y abreviaturas.</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2F7102">
        <w:trPr>
          <w:trHeight w:val="1191"/>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eastAsia="Times New Roman" w:hAnsi="Arial Narrow"/>
                <w:sz w:val="20"/>
                <w:szCs w:val="20"/>
                <w:lang w:val="es-ES" w:eastAsia="es-ES"/>
              </w:rPr>
            </w:pPr>
            <w:r w:rsidRPr="004D1FC3">
              <w:rPr>
                <w:rFonts w:ascii="Arial Narrow" w:eastAsia="+mn-ea" w:hAnsi="Arial Narrow" w:cs="Arial"/>
                <w:color w:val="000000"/>
                <w:kern w:val="24"/>
                <w:sz w:val="20"/>
                <w:szCs w:val="20"/>
                <w:lang w:eastAsia="es-ES"/>
              </w:rPr>
              <w:t>Explicar que al llenar un formulario se pueden encontrar con lo siguiente:</w:t>
            </w:r>
            <w:r w:rsidRPr="004D1FC3">
              <w:rPr>
                <w:rFonts w:ascii="Arial Narrow" w:hAnsi="Arial Narrow"/>
                <w:color w:val="000000"/>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val="es-ES" w:eastAsia="es-ES"/>
              </w:rPr>
              <w:t>C.P. ____________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val="es-ES" w:eastAsia="es-ES"/>
              </w:rPr>
              <w:t>Núm. ___________</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val="es-ES" w:eastAsia="es-ES"/>
              </w:rPr>
              <w:t>Tel. ____________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val="es-ES" w:eastAsia="es-ES"/>
              </w:rPr>
              <w:t xml:space="preserve">CURP. </w:t>
            </w:r>
            <w:r w:rsidRPr="004D1FC3">
              <w:rPr>
                <w:rFonts w:ascii="Arial Narrow" w:eastAsia="+mn-ea" w:hAnsi="Arial Narrow" w:cs="Arial"/>
                <w:color w:val="0000FF"/>
                <w:kern w:val="24"/>
                <w:sz w:val="20"/>
                <w:szCs w:val="20"/>
                <w:lang w:eastAsia="es-ES"/>
              </w:rPr>
              <w:t>__________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eastAsia="es-ES"/>
              </w:rPr>
              <w:t>Edo. ___________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eastAsia="es-ES"/>
              </w:rPr>
              <w:t>Género: F. M. 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eastAsia="es-ES"/>
              </w:rPr>
              <w:t>dd/mm/aaaa _________</w:t>
            </w:r>
            <w:r w:rsidRPr="004D1FC3">
              <w:rPr>
                <w:rFonts w:ascii="Arial Narrow" w:hAnsi="Arial Narrow"/>
                <w:color w:val="0000FF"/>
                <w:kern w:val="24"/>
                <w:sz w:val="20"/>
                <w:szCs w:val="20"/>
                <w:lang w:val="es-ES" w:eastAsia="es-ES"/>
              </w:rPr>
              <w:t xml:space="preserve"> </w:t>
            </w:r>
          </w:p>
          <w:p w:rsidR="00C65A00" w:rsidRPr="004D1FC3" w:rsidRDefault="00C65A00" w:rsidP="000D6F76">
            <w:pPr>
              <w:spacing w:after="0" w:line="240" w:lineRule="auto"/>
              <w:rPr>
                <w:rFonts w:ascii="Arial Narrow" w:eastAsia="Times New Roman" w:hAnsi="Arial Narrow"/>
                <w:color w:val="0000FF"/>
                <w:sz w:val="20"/>
                <w:szCs w:val="20"/>
                <w:lang w:val="es-ES" w:eastAsia="es-ES"/>
              </w:rPr>
            </w:pPr>
            <w:r w:rsidRPr="004D1FC3">
              <w:rPr>
                <w:rFonts w:ascii="Arial Narrow" w:eastAsia="+mn-ea" w:hAnsi="Arial Narrow" w:cs="Arial"/>
                <w:color w:val="0000FF"/>
                <w:kern w:val="24"/>
                <w:sz w:val="20"/>
                <w:szCs w:val="20"/>
                <w:lang w:eastAsia="es-ES"/>
              </w:rPr>
              <w:t>RFC.___________</w:t>
            </w:r>
          </w:p>
          <w:p w:rsidR="00C65A00" w:rsidRPr="004D1FC3" w:rsidRDefault="00C65A00" w:rsidP="000D6F76">
            <w:pPr>
              <w:spacing w:after="0" w:line="240" w:lineRule="auto"/>
              <w:rPr>
                <w:rFonts w:ascii="Arial Narrow" w:eastAsia="Times New Roman" w:hAnsi="Arial Narrow"/>
                <w:i/>
                <w:sz w:val="20"/>
                <w:szCs w:val="20"/>
                <w:lang w:val="es-ES" w:eastAsia="es-ES"/>
              </w:rPr>
            </w:pPr>
            <w:r w:rsidRPr="004D1FC3">
              <w:rPr>
                <w:rFonts w:ascii="Arial Narrow" w:eastAsia="+mn-ea" w:hAnsi="Arial Narrow" w:cs="Arial"/>
                <w:kern w:val="24"/>
                <w:sz w:val="20"/>
                <w:szCs w:val="20"/>
                <w:lang w:eastAsia="es-ES"/>
              </w:rPr>
              <w:t xml:space="preserve">Preguntar: ¿Qué nos indican estas letras? </w:t>
            </w:r>
            <w:r w:rsidRPr="004D1FC3">
              <w:rPr>
                <w:rFonts w:ascii="Arial Narrow" w:eastAsia="+mn-ea" w:hAnsi="Arial Narrow" w:cs="Arial"/>
                <w:color w:val="0000FF"/>
                <w:kern w:val="24"/>
                <w:sz w:val="20"/>
                <w:szCs w:val="20"/>
                <w:lang w:eastAsia="es-ES"/>
              </w:rPr>
              <w:t>Siglas y abreviaturas.</w:t>
            </w:r>
            <w:r w:rsidRPr="004D1FC3">
              <w:rPr>
                <w:rFonts w:ascii="Arial Narrow" w:eastAsia="+mn-ea" w:hAnsi="Arial Narrow" w:cs="Arial"/>
                <w:color w:val="FF0000"/>
                <w:kern w:val="24"/>
                <w:sz w:val="20"/>
                <w:szCs w:val="20"/>
                <w:lang w:eastAsia="es-ES"/>
              </w:rPr>
              <w:t xml:space="preserve"> </w:t>
            </w:r>
            <w:r w:rsidRPr="004D1FC3">
              <w:rPr>
                <w:rFonts w:ascii="Arial Narrow" w:eastAsia="+mn-ea" w:hAnsi="Arial Narrow" w:cs="Arial"/>
                <w:i/>
                <w:kern w:val="24"/>
                <w:sz w:val="20"/>
                <w:szCs w:val="20"/>
                <w:lang w:eastAsia="es-ES"/>
              </w:rPr>
              <w:t>¿Qué significan cada una de ellas?</w:t>
            </w:r>
          </w:p>
          <w:p w:rsidR="00C65A00" w:rsidRPr="004D1FC3" w:rsidRDefault="00C65A00" w:rsidP="000D6F76">
            <w:pPr>
              <w:spacing w:after="0" w:line="240" w:lineRule="auto"/>
              <w:rPr>
                <w:rFonts w:ascii="Arial Narrow" w:eastAsia="Times New Roman" w:hAnsi="Arial Narrow"/>
                <w:sz w:val="20"/>
                <w:szCs w:val="20"/>
                <w:lang w:val="es-ES" w:eastAsia="es-ES"/>
              </w:rPr>
            </w:pPr>
            <w:r w:rsidRPr="004D1FC3">
              <w:rPr>
                <w:rFonts w:ascii="Arial Narrow" w:eastAsia="+mn-ea" w:hAnsi="Arial Narrow" w:cs="Arial"/>
                <w:kern w:val="24"/>
                <w:sz w:val="20"/>
                <w:szCs w:val="20"/>
                <w:lang w:eastAsia="es-ES"/>
              </w:rPr>
              <w:t>Solicitar que anoten las respuestas en su cuaderno.</w:t>
            </w:r>
            <w:r w:rsidRPr="004D1FC3">
              <w:rPr>
                <w:rFonts w:ascii="Arial Narrow" w:hAnsi="Arial Narrow"/>
                <w:kern w:val="24"/>
                <w:sz w:val="20"/>
                <w:szCs w:val="20"/>
                <w:lang w:val="es-ES" w:eastAsia="es-ES"/>
              </w:rPr>
              <w:t xml:space="preserve"> </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Invitar a que comparen sus respuestas:</w:t>
            </w:r>
          </w:p>
          <w:p w:rsidR="00C65A00" w:rsidRPr="004D1FC3" w:rsidRDefault="00864F70" w:rsidP="000D6F76">
            <w:pPr>
              <w:pStyle w:val="Sinespaciado"/>
              <w:rPr>
                <w:rFonts w:ascii="Arial Narrow" w:hAnsi="Arial Narrow"/>
                <w:b/>
                <w:bCs/>
                <w:sz w:val="20"/>
                <w:szCs w:val="20"/>
              </w:rPr>
            </w:pPr>
            <w:r w:rsidRPr="004D1FC3">
              <w:rPr>
                <w:rFonts w:ascii="Arial Narrow" w:hAnsi="Arial Narrow"/>
                <w:b/>
                <w:noProof/>
                <w:sz w:val="20"/>
                <w:szCs w:val="20"/>
                <w:lang w:eastAsia="es-MX"/>
              </w:rPr>
              <w:drawing>
                <wp:inline distT="0" distB="0" distL="0" distR="0">
                  <wp:extent cx="1856484" cy="1399541"/>
                  <wp:effectExtent l="0" t="0" r="0" b="0"/>
                  <wp:docPr id="8"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n 164"/>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l="10138" t="15622" r="25049" b="6372"/>
                          <a:stretch>
                            <a:fillRect/>
                          </a:stretch>
                        </pic:blipFill>
                        <pic:spPr bwMode="auto">
                          <a:xfrm>
                            <a:off x="0" y="0"/>
                            <a:ext cx="1856105" cy="1399540"/>
                          </a:xfrm>
                          <a:prstGeom prst="rect">
                            <a:avLst/>
                          </a:prstGeom>
                          <a:noFill/>
                          <a:ln>
                            <a:noFill/>
                          </a:ln>
                        </pic:spPr>
                      </pic:pic>
                    </a:graphicData>
                  </a:graphic>
                </wp:inline>
              </w:drawing>
            </w:r>
          </w:p>
          <w:p w:rsidR="00C65A00" w:rsidRPr="004D1FC3" w:rsidRDefault="00C65A00" w:rsidP="000D6F76">
            <w:pPr>
              <w:spacing w:after="0" w:line="240" w:lineRule="auto"/>
              <w:rPr>
                <w:rFonts w:ascii="Arial Narrow" w:eastAsia="Times New Roman" w:hAnsi="Arial Narrow"/>
                <w:i/>
                <w:sz w:val="20"/>
                <w:szCs w:val="20"/>
                <w:lang w:val="es-ES" w:eastAsia="es-ES"/>
              </w:rPr>
            </w:pPr>
            <w:r w:rsidRPr="004D1FC3">
              <w:rPr>
                <w:rFonts w:ascii="Arial Narrow" w:eastAsia="Times New Roman" w:hAnsi="Arial Narrow"/>
                <w:kern w:val="24"/>
                <w:sz w:val="20"/>
                <w:szCs w:val="20"/>
                <w:lang w:val="es-ES" w:eastAsia="es-ES"/>
              </w:rPr>
              <w:t xml:space="preserve">Cuestionar: </w:t>
            </w:r>
            <w:r w:rsidRPr="004D1FC3">
              <w:rPr>
                <w:rFonts w:ascii="Arial Narrow" w:eastAsia="Times New Roman" w:hAnsi="Arial Narrow"/>
                <w:i/>
                <w:kern w:val="24"/>
                <w:sz w:val="20"/>
                <w:szCs w:val="20"/>
                <w:lang w:val="es-ES" w:eastAsia="es-ES"/>
              </w:rPr>
              <w:t xml:space="preserve">¿Qué función tienen las siglas? </w:t>
            </w:r>
            <w:r w:rsidRPr="004D1FC3">
              <w:rPr>
                <w:rFonts w:ascii="Arial Narrow" w:eastAsia="Times New Roman" w:hAnsi="Arial Narrow"/>
                <w:i/>
                <w:color w:val="0000FF"/>
                <w:kern w:val="24"/>
                <w:sz w:val="20"/>
                <w:szCs w:val="20"/>
                <w:lang w:val="es-ES" w:eastAsia="es-ES"/>
              </w:rPr>
              <w:t>Identifican visualmente las instituciones u organizaciones.</w:t>
            </w:r>
            <w:r w:rsidRPr="004D1FC3">
              <w:rPr>
                <w:rFonts w:ascii="Arial Narrow" w:eastAsia="Times New Roman" w:hAnsi="Arial Narrow"/>
                <w:i/>
                <w:color w:val="FF0000"/>
                <w:kern w:val="24"/>
                <w:sz w:val="20"/>
                <w:szCs w:val="20"/>
                <w:lang w:val="es-ES" w:eastAsia="es-ES"/>
              </w:rPr>
              <w:t xml:space="preserve"> </w:t>
            </w:r>
            <w:r w:rsidRPr="004D1FC3">
              <w:rPr>
                <w:rFonts w:ascii="Arial Narrow" w:eastAsia="Times New Roman" w:hAnsi="Arial Narrow"/>
                <w:i/>
                <w:kern w:val="24"/>
                <w:sz w:val="20"/>
                <w:szCs w:val="20"/>
                <w:lang w:val="es-ES" w:eastAsia="es-ES"/>
              </w:rPr>
              <w:t xml:space="preserve">¿Y las abreviaturas? </w:t>
            </w:r>
            <w:r w:rsidRPr="004D1FC3">
              <w:rPr>
                <w:rFonts w:ascii="Arial Narrow" w:eastAsia="Times New Roman" w:hAnsi="Arial Narrow"/>
                <w:i/>
                <w:color w:val="0000FF"/>
                <w:kern w:val="24"/>
                <w:sz w:val="20"/>
                <w:szCs w:val="20"/>
                <w:lang w:val="es-ES" w:eastAsia="es-ES"/>
              </w:rPr>
              <w:t>Sirven para ahorrar espacio.</w:t>
            </w:r>
          </w:p>
          <w:p w:rsidR="00C65A00" w:rsidRPr="004D1FC3" w:rsidRDefault="00C65A00" w:rsidP="000D6F76">
            <w:pPr>
              <w:spacing w:after="0" w:line="240" w:lineRule="auto"/>
              <w:rPr>
                <w:rFonts w:ascii="Arial Narrow" w:eastAsia="Times New Roman" w:hAnsi="Arial Narrow"/>
                <w:kern w:val="24"/>
                <w:sz w:val="20"/>
                <w:szCs w:val="20"/>
                <w:lang w:val="es-ES" w:eastAsia="es-ES"/>
              </w:rPr>
            </w:pPr>
            <w:r w:rsidRPr="004D1FC3">
              <w:rPr>
                <w:rFonts w:ascii="Arial Narrow" w:eastAsia="Times New Roman" w:hAnsi="Arial Narrow"/>
                <w:kern w:val="24"/>
                <w:sz w:val="20"/>
                <w:szCs w:val="20"/>
                <w:lang w:val="es-ES" w:eastAsia="es-ES"/>
              </w:rPr>
              <w:t>Indicar: Busca en los formularios analizados las siglas y abreviaturas que contengan.</w:t>
            </w:r>
          </w:p>
          <w:p w:rsidR="00C65A00" w:rsidRPr="004D1FC3" w:rsidRDefault="00C65A00" w:rsidP="000D6F76">
            <w:pPr>
              <w:spacing w:after="0" w:line="240" w:lineRule="auto"/>
              <w:ind w:left="510"/>
              <w:rPr>
                <w:rFonts w:ascii="Arial Narrow" w:eastAsia="Times New Roman" w:hAnsi="Arial Narrow"/>
                <w:sz w:val="20"/>
                <w:szCs w:val="20"/>
                <w:lang w:val="es-ES" w:eastAsia="es-ES"/>
              </w:rPr>
            </w:pPr>
            <w:r w:rsidRPr="004D1FC3">
              <w:rPr>
                <w:rFonts w:ascii="Arial Narrow" w:eastAsia="Times New Roman" w:hAnsi="Arial Narrow"/>
                <w:kern w:val="24"/>
                <w:sz w:val="20"/>
                <w:szCs w:val="20"/>
                <w:lang w:val="es-ES" w:eastAsia="es-ES"/>
              </w:rPr>
              <w:t xml:space="preserve">Escríbelas en tu cuaderno junto con su significado. </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lastRenderedPageBreak/>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cs="Calibri"/>
                <w:sz w:val="20"/>
                <w:szCs w:val="20"/>
              </w:rPr>
              <w:t>Comprenden el significado de siglas y abreviaturas comunes usadas en formularios.</w:t>
            </w:r>
          </w:p>
        </w:tc>
      </w:tr>
      <w:tr w:rsidR="00C65A00" w:rsidRPr="004D1FC3" w:rsidTr="002F7102">
        <w:trPr>
          <w:trHeight w:val="136"/>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F7102">
        <w:trPr>
          <w:trHeight w:val="312"/>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tc>
      </w:tr>
      <w:tr w:rsidR="00C65A00" w:rsidRPr="004D1FC3"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7D7FDE">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C65A00" w:rsidRPr="005F1EE8" w:rsidRDefault="00C65A00" w:rsidP="000D6F76">
            <w:pPr>
              <w:spacing w:after="0" w:line="240" w:lineRule="auto"/>
              <w:rPr>
                <w:rFonts w:ascii="Arial Narrow" w:hAnsi="Arial Narrow"/>
                <w:b/>
                <w:sz w:val="18"/>
                <w:szCs w:val="20"/>
              </w:rPr>
            </w:pP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p>
        </w:tc>
      </w:tr>
    </w:tbl>
    <w:p w:rsidR="00C65A00" w:rsidRPr="004D1FC3" w:rsidRDefault="00C65A00" w:rsidP="00C65A00">
      <w:pPr>
        <w:spacing w:after="0" w:line="240" w:lineRule="auto"/>
        <w:jc w:val="center"/>
        <w:rPr>
          <w:rFonts w:ascii="Arial Narrow" w:hAnsi="Arial Narrow"/>
          <w:color w:val="31849B"/>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4</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2902"/>
        <w:gridCol w:w="3103"/>
        <w:gridCol w:w="1940"/>
      </w:tblGrid>
      <w:tr w:rsidR="00C65A00" w:rsidRPr="004D1FC3" w:rsidTr="00582BD7">
        <w:trPr>
          <w:trHeight w:val="152"/>
        </w:trPr>
        <w:tc>
          <w:tcPr>
            <w:tcW w:w="1244"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372"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46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733"/>
        </w:trPr>
        <w:tc>
          <w:tcPr>
            <w:tcW w:w="1244" w:type="pct"/>
            <w:shd w:val="clear" w:color="auto" w:fill="F2F2F2"/>
            <w:vAlign w:val="center"/>
          </w:tcPr>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Identifica la relevancia de los datos requeridos en función de las instrucciones para su llenado.</w:t>
            </w:r>
          </w:p>
        </w:tc>
        <w:tc>
          <w:tcPr>
            <w:tcW w:w="1372" w:type="pct"/>
            <w:shd w:val="clear" w:color="auto" w:fill="F2F2F2"/>
            <w:vAlign w:val="center"/>
          </w:tcPr>
          <w:p w:rsidR="00C65A00" w:rsidRPr="004D1FC3" w:rsidRDefault="00C65A00" w:rsidP="000D6F76">
            <w:pPr>
              <w:spacing w:after="0" w:line="240" w:lineRule="auto"/>
              <w:contextualSpacing/>
              <w:rPr>
                <w:rFonts w:ascii="Arial Narrow" w:hAnsi="Arial Narrow"/>
                <w:sz w:val="20"/>
                <w:szCs w:val="20"/>
              </w:rPr>
            </w:pPr>
            <w:r w:rsidRPr="004D1FC3">
              <w:rPr>
                <w:rFonts w:ascii="Arial Narrow" w:hAnsi="Arial Narrow"/>
                <w:sz w:val="20"/>
                <w:szCs w:val="20"/>
              </w:rPr>
              <w:t>Cuadro comparativo de la información que solicitan los diferentes formularios de inscripción.</w:t>
            </w:r>
          </w:p>
        </w:tc>
        <w:tc>
          <w:tcPr>
            <w:tcW w:w="1467" w:type="pct"/>
            <w:shd w:val="clear" w:color="auto" w:fill="F2F2F2"/>
            <w:vAlign w:val="center"/>
          </w:tcPr>
          <w:p w:rsidR="00C65A00" w:rsidRPr="007074F7" w:rsidRDefault="00C65A00" w:rsidP="000D6F76">
            <w:pPr>
              <w:pStyle w:val="Sinespaciado"/>
              <w:contextualSpacing/>
              <w:rPr>
                <w:rFonts w:ascii="Arial Narrow" w:hAnsi="Arial Narrow" w:cs="Calibri"/>
                <w:b/>
                <w:sz w:val="20"/>
                <w:szCs w:val="20"/>
              </w:rPr>
            </w:pPr>
            <w:r w:rsidRPr="007074F7">
              <w:rPr>
                <w:rFonts w:ascii="Arial Narrow" w:hAnsi="Arial Narrow" w:cs="Calibri"/>
                <w:b/>
                <w:sz w:val="20"/>
                <w:szCs w:val="20"/>
              </w:rPr>
              <w:t>CONOCIMIENTO DEL SISTEMA DE ESCRITURA Y ORTOGRAFÍA</w:t>
            </w:r>
          </w:p>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Ortografía convencional.</w:t>
            </w:r>
          </w:p>
        </w:tc>
        <w:tc>
          <w:tcPr>
            <w:tcW w:w="917" w:type="pct"/>
            <w:shd w:val="clear" w:color="auto" w:fill="F2F2F2"/>
            <w:vAlign w:val="center"/>
          </w:tcPr>
          <w:p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Cuadro comparativo</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2F7102">
        <w:trPr>
          <w:trHeight w:val="1191"/>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bCs/>
                <w:i/>
                <w:sz w:val="20"/>
                <w:szCs w:val="20"/>
              </w:rPr>
            </w:pPr>
            <w:r w:rsidRPr="004D1FC3">
              <w:rPr>
                <w:rFonts w:ascii="Arial Narrow" w:hAnsi="Arial Narrow"/>
                <w:bCs/>
                <w:sz w:val="20"/>
                <w:szCs w:val="20"/>
              </w:rPr>
              <w:t xml:space="preserve">Preguntar: </w:t>
            </w:r>
            <w:r w:rsidRPr="004D1FC3">
              <w:rPr>
                <w:rFonts w:ascii="Arial Narrow" w:hAnsi="Arial Narrow"/>
                <w:bCs/>
                <w:i/>
                <w:sz w:val="20"/>
                <w:szCs w:val="20"/>
              </w:rPr>
              <w:t>¿Qué es un cuadro comparativo?, ¿cómo se llena un cuadro o tabla?, ¿qué tan importante es escribir el nombre completo en el llenado de algún formulario?</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Invitar a que observen el siguiente cuadro:</w:t>
            </w:r>
          </w:p>
          <w:p w:rsidR="00C65A00" w:rsidRPr="004D1FC3" w:rsidRDefault="00864F70" w:rsidP="000D6F76">
            <w:pPr>
              <w:spacing w:after="0" w:line="240" w:lineRule="auto"/>
              <w:rPr>
                <w:rFonts w:ascii="Arial Narrow" w:hAnsi="Arial Narrow"/>
                <w:bCs/>
                <w:sz w:val="20"/>
                <w:szCs w:val="20"/>
              </w:rPr>
            </w:pPr>
            <w:r w:rsidRPr="004D1FC3">
              <w:rPr>
                <w:rFonts w:ascii="Arial Narrow" w:hAnsi="Arial Narrow"/>
                <w:noProof/>
                <w:sz w:val="20"/>
                <w:szCs w:val="20"/>
                <w:lang w:eastAsia="es-MX"/>
              </w:rPr>
              <w:drawing>
                <wp:inline distT="0" distB="0" distL="0" distR="0">
                  <wp:extent cx="2238375" cy="1095375"/>
                  <wp:effectExtent l="0" t="0" r="0" b="0"/>
                  <wp:docPr id="9" name="Imagen 163"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n 163" descr="Imagen1.png"/>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38375" cy="1095375"/>
                          </a:xfrm>
                          <a:prstGeom prst="rect">
                            <a:avLst/>
                          </a:prstGeom>
                          <a:noFill/>
                          <a:ln>
                            <a:noFill/>
                          </a:ln>
                        </pic:spPr>
                      </pic:pic>
                    </a:graphicData>
                  </a:graphic>
                </wp:inline>
              </w:drawing>
            </w:r>
          </w:p>
          <w:p w:rsidR="00C65A00" w:rsidRPr="004D1FC3" w:rsidRDefault="00C65A00" w:rsidP="000D6F76">
            <w:pPr>
              <w:spacing w:after="0" w:line="240" w:lineRule="auto"/>
              <w:rPr>
                <w:rFonts w:ascii="Arial Narrow" w:hAnsi="Arial Narrow"/>
                <w:bCs/>
                <w:i/>
                <w:sz w:val="20"/>
                <w:szCs w:val="20"/>
              </w:rPr>
            </w:pPr>
            <w:r w:rsidRPr="004D1FC3">
              <w:rPr>
                <w:rFonts w:ascii="Arial Narrow" w:hAnsi="Arial Narrow"/>
                <w:bCs/>
                <w:sz w:val="20"/>
                <w:szCs w:val="20"/>
              </w:rPr>
              <w:t xml:space="preserve">Cuestionar: </w:t>
            </w:r>
            <w:r w:rsidRPr="004D1FC3">
              <w:rPr>
                <w:rFonts w:ascii="Arial Narrow" w:hAnsi="Arial Narrow"/>
                <w:bCs/>
                <w:i/>
                <w:sz w:val="20"/>
                <w:szCs w:val="20"/>
              </w:rPr>
              <w:t xml:space="preserve">¿Qué es? </w:t>
            </w:r>
            <w:r w:rsidRPr="004D1FC3">
              <w:rPr>
                <w:rFonts w:ascii="Arial Narrow" w:hAnsi="Arial Narrow"/>
                <w:bCs/>
                <w:i/>
                <w:color w:val="0000FF"/>
                <w:sz w:val="20"/>
                <w:szCs w:val="20"/>
              </w:rPr>
              <w:t>Un cuadro comparativo.</w:t>
            </w:r>
            <w:r w:rsidRPr="004D1FC3">
              <w:rPr>
                <w:rFonts w:ascii="Arial Narrow" w:hAnsi="Arial Narrow"/>
                <w:bCs/>
                <w:i/>
                <w:color w:val="FF0000"/>
                <w:sz w:val="20"/>
                <w:szCs w:val="20"/>
              </w:rPr>
              <w:t xml:space="preserve"> </w:t>
            </w:r>
            <w:r w:rsidRPr="004D1FC3">
              <w:rPr>
                <w:rFonts w:ascii="Arial Narrow" w:hAnsi="Arial Narrow"/>
                <w:bCs/>
                <w:i/>
                <w:sz w:val="20"/>
                <w:szCs w:val="20"/>
              </w:rPr>
              <w:t>¿Para qué sirven este tipo de cuadros?</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 xml:space="preserve">Explicar: </w:t>
            </w:r>
            <w:r w:rsidRPr="004D1FC3">
              <w:rPr>
                <w:rFonts w:ascii="Arial Narrow" w:hAnsi="Arial Narrow"/>
                <w:bCs/>
                <w:i/>
                <w:sz w:val="20"/>
                <w:szCs w:val="20"/>
              </w:rPr>
              <w:t>El cuadro comparativo es un organizador que se emplea para sistematizar la información y permite contrastar los elementos de un tema. Está formado por un número variable de columnas en las que se lee la información en forma vertical y se establece la comparación entre los elementos de las columnas.</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spacing w:after="0" w:line="240" w:lineRule="auto"/>
              <w:ind w:left="510" w:hanging="510"/>
              <w:rPr>
                <w:rFonts w:ascii="Arial Narrow" w:hAnsi="Arial Narrow"/>
                <w:bCs/>
                <w:sz w:val="20"/>
                <w:szCs w:val="20"/>
              </w:rPr>
            </w:pPr>
            <w:r w:rsidRPr="004D1FC3">
              <w:rPr>
                <w:rFonts w:ascii="Arial Narrow" w:hAnsi="Arial Narrow"/>
                <w:bCs/>
                <w:sz w:val="20"/>
                <w:szCs w:val="20"/>
              </w:rPr>
              <w:t>Indicar: Realiza un cuadro comparativo donde registres cada uno de los datos que conforman los formularios analizados hasta el momento.</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Cuadro comparativo.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Concentran información en cuadros acerca de los diferentes formularios.</w:t>
            </w:r>
          </w:p>
          <w:p w:rsidR="00C65A00" w:rsidRPr="004D1FC3" w:rsidRDefault="00C65A00" w:rsidP="000D6F76">
            <w:pPr>
              <w:pStyle w:val="Sinespaciado"/>
              <w:rPr>
                <w:rFonts w:ascii="Arial Narrow" w:hAnsi="Arial Narrow"/>
                <w:sz w:val="20"/>
                <w:szCs w:val="20"/>
              </w:rPr>
            </w:pPr>
          </w:p>
        </w:tc>
      </w:tr>
      <w:tr w:rsidR="00C65A00" w:rsidRPr="004D1FC3" w:rsidTr="002F7102">
        <w:trPr>
          <w:trHeight w:val="136"/>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F7102">
        <w:trPr>
          <w:trHeight w:val="312"/>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7D7FDE">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C65A00" w:rsidRPr="005F1EE8" w:rsidRDefault="00C65A00" w:rsidP="000D6F76">
            <w:pPr>
              <w:spacing w:after="0" w:line="240" w:lineRule="auto"/>
              <w:rPr>
                <w:rFonts w:ascii="Arial Narrow" w:hAnsi="Arial Narrow"/>
                <w:b/>
                <w:sz w:val="18"/>
                <w:szCs w:val="20"/>
              </w:rPr>
            </w:pP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p>
        </w:tc>
      </w:tr>
    </w:tbl>
    <w:p w:rsidR="00C65A00" w:rsidRPr="004D1FC3" w:rsidRDefault="00C65A00" w:rsidP="00C65A00">
      <w:pPr>
        <w:spacing w:after="0" w:line="240" w:lineRule="auto"/>
        <w:jc w:val="center"/>
        <w:rPr>
          <w:rFonts w:ascii="Arial Narrow" w:hAnsi="Arial Narrow"/>
          <w:color w:val="31849B"/>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5</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3010"/>
        <w:gridCol w:w="2995"/>
        <w:gridCol w:w="1940"/>
      </w:tblGrid>
      <w:tr w:rsidR="00C65A00" w:rsidRPr="004D1FC3" w:rsidTr="00582BD7">
        <w:trPr>
          <w:trHeight w:val="152"/>
        </w:trPr>
        <w:tc>
          <w:tcPr>
            <w:tcW w:w="1244"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sz w:val="20"/>
                <w:szCs w:val="20"/>
              </w:rPr>
              <w:t>APRENDIZAJES ESPERADOS</w:t>
            </w:r>
          </w:p>
        </w:tc>
        <w:tc>
          <w:tcPr>
            <w:tcW w:w="1423"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PRODUCCIÓN</w:t>
            </w:r>
          </w:p>
        </w:tc>
        <w:tc>
          <w:tcPr>
            <w:tcW w:w="1416"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TEMAS DE REFLEXIÓN</w:t>
            </w:r>
          </w:p>
        </w:tc>
        <w:tc>
          <w:tcPr>
            <w:tcW w:w="917" w:type="pct"/>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733"/>
        </w:trPr>
        <w:tc>
          <w:tcPr>
            <w:tcW w:w="1244" w:type="pct"/>
            <w:shd w:val="clear" w:color="auto" w:fill="F2F2F2"/>
            <w:vAlign w:val="center"/>
          </w:tcPr>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Identifica la relevancia de los datos requeridos en función de las instrucciones para su llenado.</w:t>
            </w:r>
          </w:p>
        </w:tc>
        <w:tc>
          <w:tcPr>
            <w:tcW w:w="1423" w:type="pct"/>
            <w:shd w:val="clear" w:color="auto" w:fill="F2F2F2"/>
            <w:vAlign w:val="center"/>
          </w:tcPr>
          <w:p w:rsidR="00C65A00" w:rsidRPr="004D1FC3" w:rsidRDefault="00C65A00" w:rsidP="000D6F76">
            <w:pPr>
              <w:spacing w:after="0" w:line="240" w:lineRule="auto"/>
              <w:contextualSpacing/>
              <w:rPr>
                <w:rFonts w:ascii="Arial Narrow" w:hAnsi="Arial Narrow"/>
                <w:sz w:val="20"/>
                <w:szCs w:val="20"/>
              </w:rPr>
            </w:pPr>
            <w:r w:rsidRPr="00B4150A">
              <w:rPr>
                <w:rFonts w:ascii="Arial Narrow" w:hAnsi="Arial Narrow"/>
                <w:sz w:val="18"/>
                <w:szCs w:val="20"/>
              </w:rPr>
              <w:t>Formularios de inscripción para alguna organización o actividad (inscripción a servicios de salud o programas sociales o deportivos), llenados de manera individual.</w:t>
            </w:r>
          </w:p>
        </w:tc>
        <w:tc>
          <w:tcPr>
            <w:tcW w:w="1416" w:type="pct"/>
            <w:shd w:val="clear" w:color="auto" w:fill="F2F2F2"/>
            <w:vAlign w:val="center"/>
          </w:tcPr>
          <w:p w:rsidR="00C65A00" w:rsidRPr="007074F7" w:rsidRDefault="00C65A00" w:rsidP="000D6F76">
            <w:pPr>
              <w:pStyle w:val="Sinespaciado"/>
              <w:contextualSpacing/>
              <w:rPr>
                <w:rFonts w:ascii="Arial Narrow" w:hAnsi="Arial Narrow" w:cs="Calibri"/>
                <w:b/>
                <w:sz w:val="20"/>
                <w:szCs w:val="20"/>
              </w:rPr>
            </w:pPr>
            <w:r w:rsidRPr="007074F7">
              <w:rPr>
                <w:rFonts w:ascii="Arial Narrow" w:hAnsi="Arial Narrow" w:cs="Calibri"/>
                <w:b/>
                <w:sz w:val="20"/>
                <w:szCs w:val="20"/>
              </w:rPr>
              <w:t>COMPRENSIÓN E INTERPRETACIÓN</w:t>
            </w:r>
          </w:p>
          <w:p w:rsidR="00C65A00" w:rsidRPr="004D1FC3" w:rsidRDefault="00C65A00" w:rsidP="000D6F76">
            <w:pPr>
              <w:pStyle w:val="Sinespaciado"/>
              <w:contextualSpacing/>
              <w:rPr>
                <w:rFonts w:ascii="Arial Narrow" w:hAnsi="Arial Narrow" w:cs="Calibri"/>
                <w:sz w:val="20"/>
                <w:szCs w:val="20"/>
              </w:rPr>
            </w:pPr>
            <w:r w:rsidRPr="004D1FC3">
              <w:rPr>
                <w:rFonts w:ascii="Arial Narrow" w:hAnsi="Arial Narrow" w:cs="Calibri"/>
                <w:sz w:val="20"/>
                <w:szCs w:val="20"/>
              </w:rPr>
              <w:t>Información requerida para el llenado de formularios.</w:t>
            </w:r>
          </w:p>
        </w:tc>
        <w:tc>
          <w:tcPr>
            <w:tcW w:w="917" w:type="pct"/>
            <w:shd w:val="clear" w:color="auto" w:fill="F2F2F2"/>
            <w:vAlign w:val="center"/>
          </w:tcPr>
          <w:p w:rsidR="00C65A00" w:rsidRPr="004D1FC3" w:rsidRDefault="00C65A00" w:rsidP="000D6F76">
            <w:pPr>
              <w:spacing w:after="0" w:line="240" w:lineRule="auto"/>
              <w:contextualSpacing/>
              <w:jc w:val="center"/>
              <w:rPr>
                <w:rFonts w:ascii="Arial Narrow" w:hAnsi="Arial Narrow"/>
                <w:sz w:val="20"/>
                <w:szCs w:val="20"/>
              </w:rPr>
            </w:pPr>
            <w:r w:rsidRPr="004D1FC3">
              <w:rPr>
                <w:rFonts w:ascii="Arial Narrow" w:hAnsi="Arial Narrow"/>
                <w:sz w:val="20"/>
                <w:szCs w:val="20"/>
              </w:rPr>
              <w:t>Formularios de inscripción.</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7"/>
        <w:gridCol w:w="1940"/>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2F7102">
        <w:trPr>
          <w:trHeight w:val="1191"/>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bCs/>
                <w:i/>
                <w:sz w:val="20"/>
                <w:szCs w:val="20"/>
              </w:rPr>
            </w:pPr>
            <w:r w:rsidRPr="004D1FC3">
              <w:rPr>
                <w:rFonts w:ascii="Arial Narrow" w:hAnsi="Arial Narrow"/>
                <w:bCs/>
                <w:sz w:val="20"/>
                <w:szCs w:val="20"/>
              </w:rPr>
              <w:t xml:space="preserve">Preguntar: </w:t>
            </w:r>
            <w:r w:rsidRPr="004D1FC3">
              <w:rPr>
                <w:rFonts w:ascii="Arial Narrow" w:hAnsi="Arial Narrow"/>
                <w:bCs/>
                <w:i/>
                <w:sz w:val="20"/>
                <w:szCs w:val="20"/>
              </w:rPr>
              <w:t>¿Qué datos solicitan los formularios de inscripción a servicios de salud?, ¿cuáles son las frases más frecuentes en este tipo de formularios?</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Invitar a que observen lo siguiente:</w:t>
            </w:r>
          </w:p>
          <w:p w:rsidR="00C65A00" w:rsidRPr="004D1FC3" w:rsidRDefault="00864F70" w:rsidP="000D6F76">
            <w:pPr>
              <w:spacing w:after="0" w:line="240" w:lineRule="auto"/>
              <w:rPr>
                <w:rFonts w:ascii="Arial Narrow" w:hAnsi="Arial Narrow"/>
                <w:b/>
                <w:bCs/>
                <w:sz w:val="20"/>
                <w:szCs w:val="20"/>
              </w:rPr>
            </w:pPr>
            <w:r w:rsidRPr="004D1FC3">
              <w:rPr>
                <w:rFonts w:ascii="Arial Narrow" w:hAnsi="Arial Narrow"/>
                <w:noProof/>
                <w:sz w:val="20"/>
                <w:szCs w:val="20"/>
                <w:lang w:eastAsia="es-MX"/>
              </w:rPr>
              <w:lastRenderedPageBreak/>
              <w:drawing>
                <wp:inline distT="0" distB="0" distL="0" distR="0">
                  <wp:extent cx="1552575" cy="2047875"/>
                  <wp:effectExtent l="0" t="0" r="0" b="0"/>
                  <wp:docPr id="10"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n 162"/>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l="5620" r="11803" b="2382"/>
                          <a:stretch>
                            <a:fillRect/>
                          </a:stretch>
                        </pic:blipFill>
                        <pic:spPr bwMode="auto">
                          <a:xfrm>
                            <a:off x="0" y="0"/>
                            <a:ext cx="1552575" cy="2047875"/>
                          </a:xfrm>
                          <a:prstGeom prst="rect">
                            <a:avLst/>
                          </a:prstGeom>
                          <a:noFill/>
                          <a:ln>
                            <a:noFill/>
                          </a:ln>
                        </pic:spPr>
                      </pic:pic>
                    </a:graphicData>
                  </a:graphic>
                </wp:inline>
              </w:drawing>
            </w:r>
            <w:r w:rsidRPr="004D1FC3">
              <w:rPr>
                <w:rFonts w:ascii="Arial Narrow" w:hAnsi="Arial Narrow"/>
                <w:noProof/>
                <w:sz w:val="20"/>
                <w:szCs w:val="20"/>
                <w:lang w:eastAsia="es-MX"/>
              </w:rPr>
              <w:drawing>
                <wp:inline distT="0" distB="0" distL="0" distR="0">
                  <wp:extent cx="1674496" cy="1952625"/>
                  <wp:effectExtent l="0" t="0" r="0" b="0"/>
                  <wp:docPr id="1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n 161"/>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l="3085" t="5154" b="10634"/>
                          <a:stretch>
                            <a:fillRect/>
                          </a:stretch>
                        </pic:blipFill>
                        <pic:spPr bwMode="auto">
                          <a:xfrm>
                            <a:off x="0" y="0"/>
                            <a:ext cx="1674495" cy="1952625"/>
                          </a:xfrm>
                          <a:prstGeom prst="rect">
                            <a:avLst/>
                          </a:prstGeom>
                          <a:noFill/>
                          <a:ln>
                            <a:noFill/>
                          </a:ln>
                        </pic:spPr>
                      </pic:pic>
                    </a:graphicData>
                  </a:graphic>
                </wp:inline>
              </w:drawing>
            </w:r>
            <w:r w:rsidRPr="004D1FC3">
              <w:rPr>
                <w:rFonts w:ascii="Arial Narrow" w:hAnsi="Arial Narrow"/>
                <w:noProof/>
                <w:sz w:val="20"/>
                <w:szCs w:val="20"/>
                <w:lang w:eastAsia="es-MX"/>
              </w:rPr>
              <w:drawing>
                <wp:inline distT="0" distB="0" distL="0" distR="0">
                  <wp:extent cx="2028825" cy="1933575"/>
                  <wp:effectExtent l="0" t="0" r="0" b="0"/>
                  <wp:docPr id="12"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n 160"/>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28825" cy="1933575"/>
                          </a:xfrm>
                          <a:prstGeom prst="rect">
                            <a:avLst/>
                          </a:prstGeom>
                          <a:noFill/>
                          <a:ln>
                            <a:noFill/>
                          </a:ln>
                        </pic:spPr>
                      </pic:pic>
                    </a:graphicData>
                  </a:graphic>
                </wp:inline>
              </w:drawing>
            </w:r>
          </w:p>
          <w:p w:rsidR="00C65A00" w:rsidRPr="004D1FC3" w:rsidRDefault="00C65A00" w:rsidP="000D6F76">
            <w:pPr>
              <w:spacing w:after="0" w:line="240" w:lineRule="auto"/>
              <w:rPr>
                <w:rFonts w:ascii="Arial Narrow" w:hAnsi="Arial Narrow"/>
                <w:bCs/>
                <w:i/>
                <w:sz w:val="20"/>
                <w:szCs w:val="20"/>
              </w:rPr>
            </w:pPr>
            <w:r w:rsidRPr="004D1FC3">
              <w:rPr>
                <w:rFonts w:ascii="Arial Narrow" w:hAnsi="Arial Narrow"/>
                <w:bCs/>
                <w:sz w:val="20"/>
                <w:szCs w:val="20"/>
              </w:rPr>
              <w:t xml:space="preserve">Indicar: Contesta las preguntas en tu cuaderno. </w:t>
            </w:r>
            <w:r w:rsidRPr="004D1FC3">
              <w:rPr>
                <w:rFonts w:ascii="Arial Narrow" w:hAnsi="Arial Narrow"/>
                <w:bCs/>
                <w:i/>
                <w:sz w:val="20"/>
                <w:szCs w:val="20"/>
              </w:rPr>
              <w:t>¿Qué tipo de formularios son?, ¿Cuáles son los datos que requieren?, ¿En qué se parecen?, ¿En qué se diferencian?</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bCs/>
                <w:sz w:val="20"/>
                <w:szCs w:val="20"/>
              </w:rPr>
              <w:t>Comentar la forma en que se llena cada uno de los formularios anteriores y llenar cada uno de ellos de manera individual con la información correspondiente.</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contesten.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Identifican la información requerida para el llenado de formularios.</w:t>
            </w:r>
          </w:p>
          <w:p w:rsidR="00C65A00" w:rsidRPr="004D1FC3" w:rsidRDefault="00C65A00" w:rsidP="000D6F76">
            <w:pPr>
              <w:pStyle w:val="Sinespaciado"/>
              <w:rPr>
                <w:rFonts w:ascii="Arial Narrow" w:hAnsi="Arial Narrow"/>
                <w:sz w:val="20"/>
                <w:szCs w:val="20"/>
              </w:rPr>
            </w:pPr>
          </w:p>
        </w:tc>
      </w:tr>
      <w:tr w:rsidR="00C65A00" w:rsidRPr="004D1FC3" w:rsidTr="002F7102">
        <w:trPr>
          <w:trHeight w:val="136"/>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F7102">
        <w:trPr>
          <w:trHeight w:val="312"/>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lastRenderedPageBreak/>
              <w:t>Formularios de inscripción.</w:t>
            </w:r>
          </w:p>
        </w:tc>
      </w:tr>
      <w:tr w:rsidR="00C65A00" w:rsidRPr="004D1FC3" w:rsidTr="002F7102">
        <w:trPr>
          <w:trHeight w:val="111"/>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lastRenderedPageBreak/>
              <w:t xml:space="preserve">PÁGINAS DEL LIBRO DEL ALUMNO.- </w:t>
            </w:r>
            <w:r w:rsidR="007D7FDE">
              <w:rPr>
                <w:rFonts w:ascii="Arial Narrow" w:hAnsi="Arial Narrow"/>
                <w:b/>
                <w:bCs/>
                <w:sz w:val="20"/>
                <w:szCs w:val="20"/>
              </w:rPr>
              <w:t>122-130</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rPr>
          <w:trHeight w:val="27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tcPr>
          <w:p w:rsidR="00C65A00" w:rsidRPr="005F1EE8" w:rsidRDefault="00C65A00" w:rsidP="000D6F76">
            <w:pPr>
              <w:spacing w:after="0" w:line="240" w:lineRule="auto"/>
              <w:rPr>
                <w:rFonts w:ascii="Arial Narrow" w:hAnsi="Arial Narrow"/>
                <w:b/>
                <w:sz w:val="18"/>
                <w:szCs w:val="20"/>
              </w:rPr>
            </w:pP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b/>
                <w:sz w:val="18"/>
                <w:szCs w:val="20"/>
              </w:rPr>
            </w:pPr>
          </w:p>
        </w:tc>
      </w:tr>
    </w:tbl>
    <w:p w:rsidR="00C65A00" w:rsidRPr="004D1FC3" w:rsidRDefault="00C65A00" w:rsidP="00C65A00">
      <w:pPr>
        <w:spacing w:after="0" w:line="240" w:lineRule="auto"/>
        <w:jc w:val="center"/>
        <w:rPr>
          <w:rFonts w:ascii="Arial Narrow" w:hAnsi="Arial Narrow"/>
          <w:noProof/>
          <w:color w:val="006600"/>
          <w:sz w:val="20"/>
          <w:szCs w:val="20"/>
          <w:lang w:eastAsia="es-MX"/>
        </w:rPr>
      </w:pPr>
    </w:p>
    <w:p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t>Matemáticas</w:t>
      </w:r>
    </w:p>
    <w:p w:rsidR="0008503C" w:rsidRDefault="0008503C"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ayout w:type="fixed"/>
        <w:tblLook w:val="04A0" w:firstRow="1" w:lastRow="0" w:firstColumn="1" w:lastColumn="0" w:noHBand="0" w:noVBand="1"/>
      </w:tblPr>
      <w:tblGrid>
        <w:gridCol w:w="1762"/>
        <w:gridCol w:w="8815"/>
      </w:tblGrid>
      <w:tr w:rsidR="0008503C" w:rsidRPr="00B4150A" w:rsidTr="00582BD7">
        <w:tc>
          <w:tcPr>
            <w:tcW w:w="833"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EJE</w:t>
            </w:r>
          </w:p>
        </w:tc>
        <w:tc>
          <w:tcPr>
            <w:tcW w:w="4167" w:type="pct"/>
            <w:shd w:val="clear" w:color="auto" w:fill="F2F2F2"/>
          </w:tcPr>
          <w:p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Sentido Numérico y pensamiento algebraico</w:t>
            </w:r>
          </w:p>
        </w:tc>
      </w:tr>
      <w:tr w:rsidR="0008503C" w:rsidRPr="00B4150A" w:rsidTr="00582BD7">
        <w:tc>
          <w:tcPr>
            <w:tcW w:w="833"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APRENDIZAJES ESPERADOS</w:t>
            </w:r>
          </w:p>
        </w:tc>
        <w:tc>
          <w:tcPr>
            <w:tcW w:w="4167"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identificar la regularidad de sucesiones compuestas.</w:t>
            </w:r>
          </w:p>
          <w:p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sumar o restar números decimales.</w:t>
            </w:r>
          </w:p>
          <w:p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dividir números de hasta tres cifras entre números de hasta dos cifras.</w:t>
            </w:r>
          </w:p>
          <w:p w:rsidR="0008503C" w:rsidRPr="00B4150A" w:rsidRDefault="0008503C" w:rsidP="00B74DD2">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calcular el perímetro y el área de un rectángulo cualquiera, con base en la medida de sus lados.</w:t>
            </w:r>
          </w:p>
        </w:tc>
      </w:tr>
      <w:tr w:rsidR="0008503C" w:rsidRPr="00B4150A" w:rsidTr="00582BD7">
        <w:tc>
          <w:tcPr>
            <w:tcW w:w="833"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CONTENIDO DISCIPLINAR</w:t>
            </w:r>
          </w:p>
        </w:tc>
        <w:tc>
          <w:tcPr>
            <w:tcW w:w="4167" w:type="pct"/>
            <w:shd w:val="clear" w:color="auto" w:fill="F2F2F2"/>
            <w:vAlign w:val="center"/>
          </w:tcPr>
          <w:p w:rsidR="0008503C" w:rsidRPr="00B4150A" w:rsidRDefault="0008503C" w:rsidP="00B74DD2">
            <w:pPr>
              <w:spacing w:after="0" w:line="240" w:lineRule="auto"/>
              <w:rPr>
                <w:rFonts w:ascii="Arial Narrow" w:hAnsi="Arial Narrow"/>
                <w:b/>
                <w:sz w:val="18"/>
                <w:szCs w:val="20"/>
              </w:rPr>
            </w:pPr>
            <w:r w:rsidRPr="00B4150A">
              <w:rPr>
                <w:rFonts w:ascii="Arial Narrow" w:hAnsi="Arial Narrow"/>
                <w:b/>
                <w:sz w:val="18"/>
                <w:szCs w:val="20"/>
              </w:rPr>
              <w:t>Problemas multiplicativos</w:t>
            </w:r>
          </w:p>
          <w:p w:rsidR="0008503C" w:rsidRPr="00B4150A" w:rsidRDefault="0008503C" w:rsidP="00B74DD2">
            <w:pPr>
              <w:autoSpaceDE w:val="0"/>
              <w:autoSpaceDN w:val="0"/>
              <w:adjustRightInd w:val="0"/>
              <w:spacing w:after="0" w:line="240" w:lineRule="auto"/>
              <w:rPr>
                <w:rFonts w:ascii="Arial Narrow" w:hAnsi="Arial Narrow" w:cs="HelveticaNeue-Light"/>
                <w:sz w:val="18"/>
                <w:szCs w:val="20"/>
                <w:lang w:val="es-ES"/>
              </w:rPr>
            </w:pPr>
            <w:r w:rsidRPr="00B4150A">
              <w:rPr>
                <w:rFonts w:ascii="Arial Narrow" w:hAnsi="Arial Narrow"/>
                <w:sz w:val="18"/>
                <w:szCs w:val="20"/>
              </w:rPr>
              <w:t>Desarrollo y ejercitación de un algoritmo para dividir números de hasta tres cifras entre un número de una o dos cifras.</w:t>
            </w:r>
          </w:p>
        </w:tc>
      </w:tr>
      <w:tr w:rsidR="0008503C" w:rsidRPr="00B4150A" w:rsidTr="00582BD7">
        <w:tc>
          <w:tcPr>
            <w:tcW w:w="833"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ESTÁNDARES QUE SE FAVORECEN</w:t>
            </w:r>
          </w:p>
        </w:tc>
        <w:tc>
          <w:tcPr>
            <w:tcW w:w="4167"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cs="HelveticaNeue"/>
                <w:sz w:val="18"/>
                <w:szCs w:val="20"/>
                <w:lang w:val="es-ES" w:eastAsia="es-ES"/>
              </w:rPr>
            </w:pPr>
            <w:r w:rsidRPr="00B4150A">
              <w:rPr>
                <w:rFonts w:ascii="Arial Narrow" w:hAnsi="Arial Narrow" w:cs="HelveticaNeue"/>
                <w:sz w:val="18"/>
                <w:szCs w:val="20"/>
                <w:lang w:val="es-ES" w:eastAsia="es-ES"/>
              </w:rPr>
              <w:t>1.3.1 Resuelve problemas que impliquen multiplicar o dividir números naturales empleando los algoritmos convencionales.</w:t>
            </w:r>
          </w:p>
          <w:p w:rsidR="0008503C" w:rsidRPr="00B4150A" w:rsidRDefault="0008503C" w:rsidP="00B74DD2">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cs="HelveticaNeue"/>
                <w:sz w:val="18"/>
                <w:szCs w:val="20"/>
                <w:lang w:val="es-ES" w:eastAsia="es-ES"/>
              </w:rPr>
              <w:t>4.3 Desarrolla el hábito del pensamiento racional y utiliza las reglas del debate matemático al formular explicaciones o mostrar soluciones.</w:t>
            </w:r>
          </w:p>
        </w:tc>
      </w:tr>
      <w:tr w:rsidR="0008503C" w:rsidRPr="00B4150A" w:rsidTr="00582BD7">
        <w:tc>
          <w:tcPr>
            <w:tcW w:w="833"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COMPETENCIAS MATEMÁTICAS</w:t>
            </w:r>
          </w:p>
        </w:tc>
        <w:tc>
          <w:tcPr>
            <w:tcW w:w="4167" w:type="pct"/>
            <w:shd w:val="clear" w:color="auto" w:fill="F2F2F2"/>
            <w:vAlign w:val="center"/>
          </w:tcPr>
          <w:p w:rsidR="0008503C" w:rsidRPr="00B4150A" w:rsidRDefault="0008503C" w:rsidP="00B74DD2">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Resolver problemas de manera autónoma.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Validar procedimientos y resultados.</w:t>
            </w:r>
          </w:p>
          <w:p w:rsidR="0008503C" w:rsidRPr="00B4150A" w:rsidRDefault="0008503C" w:rsidP="00B74DD2">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Comunicar información matemática.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Manejar técnicas eficientemente.</w:t>
            </w:r>
          </w:p>
        </w:tc>
      </w:tr>
    </w:tbl>
    <w:p w:rsidR="0008503C" w:rsidRDefault="0008503C"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08503C" w:rsidRPr="004D1FC3" w:rsidTr="00582BD7">
        <w:trPr>
          <w:trHeight w:val="147"/>
        </w:trPr>
        <w:tc>
          <w:tcPr>
            <w:tcW w:w="5000" w:type="pct"/>
            <w:gridSpan w:val="2"/>
            <w:shd w:val="clear" w:color="auto" w:fill="F2F2F2"/>
            <w:vAlign w:val="center"/>
          </w:tcPr>
          <w:p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SECUENCIA DIDÁCTICA</w:t>
            </w:r>
          </w:p>
        </w:tc>
      </w:tr>
      <w:tr w:rsidR="0008503C" w:rsidRPr="004D1FC3" w:rsidTr="00582BD7">
        <w:trPr>
          <w:trHeight w:val="147"/>
        </w:trPr>
        <w:tc>
          <w:tcPr>
            <w:tcW w:w="667" w:type="pct"/>
            <w:shd w:val="clear" w:color="auto" w:fill="F2F2F2"/>
            <w:vAlign w:val="center"/>
          </w:tcPr>
          <w:p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MOMENTO</w:t>
            </w:r>
            <w:r w:rsidRPr="004D1FC3">
              <w:rPr>
                <w:rFonts w:ascii="Arial Narrow" w:hAnsi="Arial Narrow" w:cs="HelveticaNeue-Light"/>
                <w:b/>
                <w:color w:val="FFFFFF"/>
                <w:sz w:val="20"/>
                <w:szCs w:val="20"/>
                <w:lang w:eastAsia="es-MX"/>
              </w:rPr>
              <w:t xml:space="preserve"> </w:t>
            </w:r>
            <w:r w:rsidRPr="00582BD7">
              <w:rPr>
                <w:rFonts w:ascii="Arial Narrow" w:hAnsi="Arial Narrow" w:cs="HelveticaNeue-Light"/>
                <w:b/>
                <w:color w:val="000000"/>
                <w:sz w:val="20"/>
                <w:szCs w:val="20"/>
                <w:lang w:eastAsia="es-MX"/>
              </w:rPr>
              <w:t>FECHA DE  APLICACION</w:t>
            </w:r>
          </w:p>
        </w:tc>
        <w:tc>
          <w:tcPr>
            <w:tcW w:w="4333" w:type="pct"/>
            <w:shd w:val="clear" w:color="auto" w:fill="F2F2F2"/>
            <w:vAlign w:val="center"/>
          </w:tcPr>
          <w:p w:rsidR="0008503C" w:rsidRPr="004D1FC3" w:rsidRDefault="0008503C" w:rsidP="00B74DD2">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SESIÓN Y ACTIVIDADES</w:t>
            </w:r>
          </w:p>
        </w:tc>
      </w:tr>
      <w:tr w:rsidR="0008503C" w:rsidRPr="004D1FC3" w:rsidTr="00B74DD2">
        <w:trPr>
          <w:trHeight w:val="2409"/>
        </w:trPr>
        <w:tc>
          <w:tcPr>
            <w:tcW w:w="667" w:type="pct"/>
            <w:vMerge w:val="restart"/>
          </w:tcPr>
          <w:p w:rsidR="0008503C" w:rsidRPr="004D1FC3" w:rsidRDefault="0008503C" w:rsidP="00B74DD2">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DESARROLLO</w:t>
            </w:r>
          </w:p>
        </w:tc>
        <w:tc>
          <w:tcPr>
            <w:tcW w:w="4333" w:type="pct"/>
          </w:tcPr>
          <w:p w:rsidR="0008503C" w:rsidRPr="004D1FC3" w:rsidRDefault="0008503C" w:rsidP="00B74DD2">
            <w:pPr>
              <w:tabs>
                <w:tab w:val="left" w:pos="2813"/>
              </w:tabs>
              <w:spacing w:after="0" w:line="240" w:lineRule="auto"/>
              <w:rPr>
                <w:rFonts w:ascii="Arial Narrow" w:hAnsi="Arial Narrow"/>
                <w:sz w:val="20"/>
                <w:szCs w:val="20"/>
              </w:rPr>
            </w:pPr>
            <w:r>
              <w:rPr>
                <w:rFonts w:ascii="Arial Narrow" w:hAnsi="Arial Narrow"/>
                <w:b/>
                <w:sz w:val="20"/>
                <w:szCs w:val="20"/>
                <w:lang w:eastAsia="es-MX"/>
              </w:rPr>
              <w:t>1</w:t>
            </w:r>
            <w:r w:rsidRPr="004D1FC3">
              <w:rPr>
                <w:rFonts w:ascii="Arial Narrow" w:hAnsi="Arial Narrow"/>
                <w:sz w:val="20"/>
                <w:szCs w:val="20"/>
                <w:lang w:eastAsia="es-MX"/>
              </w:rPr>
              <w:t xml:space="preserve">.- </w:t>
            </w:r>
            <w:r w:rsidRPr="004D1FC3">
              <w:rPr>
                <w:rFonts w:ascii="Arial Narrow" w:hAnsi="Arial Narrow" w:cs="HelveticaNeue-Light"/>
                <w:sz w:val="20"/>
                <w:szCs w:val="20"/>
                <w:lang w:eastAsia="es-MX"/>
              </w:rPr>
              <w:t>Indicar que escriban y resuelvan el siguiente problema en su cuaderno.</w:t>
            </w:r>
          </w:p>
          <w:p w:rsidR="0008503C" w:rsidRPr="004D1FC3" w:rsidRDefault="0008503C" w:rsidP="00B74DD2">
            <w:pPr>
              <w:tabs>
                <w:tab w:val="left" w:pos="2813"/>
              </w:tabs>
              <w:spacing w:after="0" w:line="240" w:lineRule="auto"/>
              <w:ind w:left="510"/>
              <w:rPr>
                <w:rFonts w:ascii="Arial Narrow" w:hAnsi="Arial Narrow"/>
                <w:i/>
                <w:sz w:val="20"/>
                <w:szCs w:val="20"/>
              </w:rPr>
            </w:pPr>
            <w:r w:rsidRPr="004D1FC3">
              <w:rPr>
                <w:rFonts w:ascii="Arial Narrow" w:hAnsi="Arial Narrow"/>
                <w:i/>
                <w:sz w:val="20"/>
                <w:szCs w:val="20"/>
              </w:rPr>
              <w:t>La maestra planteó el siguiente problema a los alumnos de 4º B:</w:t>
            </w:r>
          </w:p>
          <w:p w:rsidR="0008503C" w:rsidRPr="004D1FC3" w:rsidRDefault="0008503C" w:rsidP="00B74DD2">
            <w:pPr>
              <w:tabs>
                <w:tab w:val="left" w:pos="2813"/>
              </w:tabs>
              <w:spacing w:after="0" w:line="240" w:lineRule="auto"/>
              <w:ind w:left="510"/>
              <w:rPr>
                <w:rFonts w:ascii="Arial Narrow" w:hAnsi="Arial Narrow"/>
                <w:i/>
                <w:sz w:val="20"/>
                <w:szCs w:val="20"/>
              </w:rPr>
            </w:pPr>
            <w:r w:rsidRPr="004D1FC3">
              <w:rPr>
                <w:rFonts w:ascii="Arial Narrow" w:hAnsi="Arial Narrow"/>
                <w:i/>
                <w:sz w:val="20"/>
                <w:szCs w:val="20"/>
              </w:rPr>
              <w:t>El ayuntamiento de la colonia Héroes Mexicanos entregó 352 árboles para plantarse en 16 calles. Si se reparten equitativamente, ¿cuántos  árboles plantarán en cada calle?</w:t>
            </w:r>
          </w:p>
          <w:p w:rsidR="0008503C" w:rsidRPr="004D1FC3" w:rsidRDefault="0008503C" w:rsidP="00B74DD2">
            <w:pPr>
              <w:tabs>
                <w:tab w:val="left" w:pos="2813"/>
              </w:tabs>
              <w:spacing w:after="0" w:line="240" w:lineRule="auto"/>
              <w:ind w:left="510"/>
              <w:rPr>
                <w:rFonts w:ascii="Arial Narrow" w:hAnsi="Arial Narrow"/>
                <w:i/>
                <w:sz w:val="20"/>
                <w:szCs w:val="20"/>
              </w:rPr>
            </w:pPr>
            <w:r w:rsidRPr="004D1FC3">
              <w:rPr>
                <w:rFonts w:ascii="Arial Narrow" w:hAnsi="Arial Narrow"/>
                <w:i/>
                <w:sz w:val="20"/>
                <w:szCs w:val="20"/>
              </w:rPr>
              <w:t>Estos son los resultados de dos alumnos:</w:t>
            </w:r>
          </w:p>
          <w:p w:rsidR="0008503C" w:rsidRPr="004D1FC3" w:rsidRDefault="0008503C" w:rsidP="00B74DD2">
            <w:pPr>
              <w:tabs>
                <w:tab w:val="left" w:pos="2813"/>
              </w:tabs>
              <w:spacing w:after="0" w:line="240" w:lineRule="auto"/>
              <w:rPr>
                <w:rFonts w:ascii="Arial Narrow" w:hAnsi="Arial Narrow"/>
                <w:i/>
                <w:sz w:val="20"/>
                <w:szCs w:val="20"/>
              </w:rPr>
            </w:pPr>
            <w:r w:rsidRPr="004D1FC3">
              <w:rPr>
                <w:rFonts w:ascii="Arial Narrow" w:hAnsi="Arial Narrow"/>
                <w:i/>
                <w:noProof/>
                <w:sz w:val="20"/>
                <w:szCs w:val="20"/>
                <w:lang w:val="es-ES" w:eastAsia="es-ES"/>
              </w:rPr>
              <w:t xml:space="preserve">               </w:t>
            </w:r>
            <w:r w:rsidR="00864F70" w:rsidRPr="004D1FC3">
              <w:rPr>
                <w:rFonts w:ascii="Arial Narrow" w:hAnsi="Arial Narrow"/>
                <w:i/>
                <w:noProof/>
                <w:sz w:val="20"/>
                <w:szCs w:val="20"/>
                <w:lang w:eastAsia="es-MX"/>
              </w:rPr>
              <w:drawing>
                <wp:inline distT="0" distB="0" distL="0" distR="0">
                  <wp:extent cx="1666875" cy="752475"/>
                  <wp:effectExtent l="0" t="0" r="0" b="0"/>
                  <wp:docPr id="13"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Objeto 1"/>
                          <pic:cNvPicPr>
                            <a:picLocks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l="-3178" t="-8141" r="-7529" b="-5556"/>
                          <a:stretch>
                            <a:fillRect/>
                          </a:stretch>
                        </pic:blipFill>
                        <pic:spPr bwMode="auto">
                          <a:xfrm>
                            <a:off x="0" y="0"/>
                            <a:ext cx="1666875" cy="752475"/>
                          </a:xfrm>
                          <a:prstGeom prst="rect">
                            <a:avLst/>
                          </a:prstGeom>
                          <a:noFill/>
                          <a:ln>
                            <a:noFill/>
                          </a:ln>
                        </pic:spPr>
                      </pic:pic>
                    </a:graphicData>
                  </a:graphic>
                </wp:inline>
              </w:drawing>
            </w:r>
          </w:p>
          <w:p w:rsidR="0008503C" w:rsidRPr="004D1FC3" w:rsidRDefault="0008503C" w:rsidP="00B74DD2">
            <w:pPr>
              <w:tabs>
                <w:tab w:val="left" w:pos="2813"/>
              </w:tabs>
              <w:spacing w:after="0" w:line="240" w:lineRule="auto"/>
              <w:rPr>
                <w:rFonts w:ascii="Arial Narrow" w:hAnsi="Arial Narrow"/>
                <w:i/>
                <w:sz w:val="20"/>
                <w:szCs w:val="20"/>
              </w:rPr>
            </w:pPr>
            <w:r w:rsidRPr="004D1FC3">
              <w:rPr>
                <w:rFonts w:ascii="Arial Narrow" w:hAnsi="Arial Narrow"/>
                <w:i/>
                <w:sz w:val="20"/>
                <w:szCs w:val="20"/>
              </w:rPr>
              <w:t xml:space="preserve">                          R= 22 árboles                         R= 210 árboles</w:t>
            </w:r>
          </w:p>
          <w:p w:rsidR="0008503C" w:rsidRPr="004D1FC3" w:rsidRDefault="0008503C" w:rsidP="00B74DD2">
            <w:pPr>
              <w:tabs>
                <w:tab w:val="left" w:pos="2813"/>
              </w:tabs>
              <w:spacing w:after="0" w:line="240" w:lineRule="auto"/>
              <w:rPr>
                <w:rFonts w:ascii="Arial Narrow" w:hAnsi="Arial Narrow"/>
                <w:i/>
                <w:sz w:val="20"/>
                <w:szCs w:val="20"/>
              </w:rPr>
            </w:pPr>
            <w:r w:rsidRPr="004D1FC3">
              <w:rPr>
                <w:rFonts w:ascii="Arial Narrow" w:hAnsi="Arial Narrow"/>
                <w:i/>
                <w:sz w:val="20"/>
                <w:szCs w:val="20"/>
              </w:rPr>
              <w:t xml:space="preserve">¿Quién lo resolvió correctamente? </w:t>
            </w:r>
            <w:r w:rsidRPr="004D1FC3">
              <w:rPr>
                <w:rFonts w:ascii="Arial Narrow" w:hAnsi="Arial Narrow"/>
                <w:i/>
                <w:color w:val="0000FF"/>
                <w:sz w:val="20"/>
                <w:szCs w:val="20"/>
              </w:rPr>
              <w:t>Alma</w:t>
            </w:r>
          </w:p>
          <w:p w:rsidR="0008503C" w:rsidRPr="004D1FC3" w:rsidRDefault="0008503C" w:rsidP="00B74DD2">
            <w:pPr>
              <w:tabs>
                <w:tab w:val="left" w:pos="2813"/>
              </w:tabs>
              <w:spacing w:after="0" w:line="240" w:lineRule="auto"/>
              <w:rPr>
                <w:rFonts w:ascii="Arial Narrow" w:hAnsi="Arial Narrow"/>
                <w:i/>
                <w:sz w:val="20"/>
                <w:szCs w:val="20"/>
              </w:rPr>
            </w:pPr>
            <w:r w:rsidRPr="004D1FC3">
              <w:rPr>
                <w:rFonts w:ascii="Arial Narrow" w:hAnsi="Arial Narrow"/>
                <w:i/>
                <w:sz w:val="20"/>
                <w:szCs w:val="20"/>
              </w:rPr>
              <w:t xml:space="preserve">¿Qué error tuvo la otra alumna? </w:t>
            </w:r>
            <w:r w:rsidRPr="004D1FC3">
              <w:rPr>
                <w:rFonts w:ascii="Arial Narrow" w:hAnsi="Arial Narrow"/>
                <w:i/>
                <w:color w:val="0000FF"/>
                <w:sz w:val="20"/>
                <w:szCs w:val="20"/>
              </w:rPr>
              <w:t xml:space="preserve">Al multiplicar 2 x 6 escribió el resultado completo y a partir de ahí ya no fue correcto lo que </w:t>
            </w:r>
            <w:r w:rsidRPr="004D1FC3">
              <w:rPr>
                <w:rFonts w:ascii="Arial Narrow" w:hAnsi="Arial Narrow"/>
                <w:i/>
                <w:color w:val="0000FF"/>
                <w:sz w:val="20"/>
                <w:szCs w:val="20"/>
              </w:rPr>
              <w:lastRenderedPageBreak/>
              <w:t>hizo.</w:t>
            </w:r>
          </w:p>
          <w:p w:rsidR="0008503C" w:rsidRPr="004D1FC3" w:rsidRDefault="0008503C" w:rsidP="00B74DD2">
            <w:pPr>
              <w:tabs>
                <w:tab w:val="left" w:pos="2813"/>
              </w:tabs>
              <w:spacing w:after="0" w:line="240" w:lineRule="auto"/>
              <w:rPr>
                <w:rFonts w:ascii="Arial Narrow" w:hAnsi="Arial Narrow"/>
                <w:sz w:val="20"/>
                <w:szCs w:val="20"/>
              </w:rPr>
            </w:pPr>
            <w:r w:rsidRPr="004D1FC3">
              <w:rPr>
                <w:rFonts w:ascii="Arial Narrow" w:hAnsi="Arial Narrow"/>
                <w:sz w:val="20"/>
                <w:szCs w:val="20"/>
                <w:lang w:eastAsia="es-MX"/>
              </w:rPr>
              <w:t>Entregar ejercicios en los que deberán completar divisiones.</w:t>
            </w:r>
          </w:p>
        </w:tc>
      </w:tr>
      <w:tr w:rsidR="0008503C" w:rsidRPr="004D1FC3" w:rsidTr="00B74DD2">
        <w:trPr>
          <w:trHeight w:val="163"/>
        </w:trPr>
        <w:tc>
          <w:tcPr>
            <w:tcW w:w="667" w:type="pct"/>
            <w:vMerge/>
          </w:tcPr>
          <w:p w:rsidR="0008503C" w:rsidRPr="004D1FC3" w:rsidRDefault="0008503C" w:rsidP="00B74DD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rsidR="0008503C" w:rsidRPr="004D1FC3" w:rsidRDefault="0008503C" w:rsidP="00B74DD2">
            <w:pPr>
              <w:spacing w:after="0" w:line="240" w:lineRule="auto"/>
              <w:rPr>
                <w:rFonts w:ascii="Arial Narrow" w:hAnsi="Arial Narrow"/>
                <w:sz w:val="20"/>
                <w:szCs w:val="20"/>
                <w:lang w:eastAsia="es-MX"/>
              </w:rPr>
            </w:pPr>
            <w:r>
              <w:rPr>
                <w:rFonts w:ascii="Arial Narrow" w:hAnsi="Arial Narrow"/>
                <w:b/>
                <w:sz w:val="20"/>
                <w:szCs w:val="20"/>
                <w:lang w:eastAsia="es-MX"/>
              </w:rPr>
              <w:t>2</w:t>
            </w:r>
            <w:r w:rsidRPr="004D1FC3">
              <w:rPr>
                <w:rFonts w:ascii="Arial Narrow" w:hAnsi="Arial Narrow"/>
                <w:sz w:val="20"/>
                <w:szCs w:val="20"/>
                <w:lang w:eastAsia="es-MX"/>
              </w:rPr>
              <w:t xml:space="preserve">.- Pedir el siguiente material para realizar un juego: </w:t>
            </w:r>
            <w:r w:rsidRPr="004D1FC3">
              <w:rPr>
                <w:rFonts w:ascii="Arial Narrow" w:hAnsi="Arial Narrow"/>
                <w:i/>
                <w:sz w:val="20"/>
                <w:szCs w:val="20"/>
                <w:lang w:eastAsia="es-MX"/>
              </w:rPr>
              <w:t>Por cada alumno, 4 tarjetas de papel de 6 x 10 cm, preferentemente cartoncillo o cartulina, para que sea durable.</w:t>
            </w:r>
          </w:p>
          <w:p w:rsidR="0008503C" w:rsidRPr="004D1FC3" w:rsidRDefault="0008503C" w:rsidP="00B74DD2">
            <w:pPr>
              <w:spacing w:after="0" w:line="240" w:lineRule="auto"/>
              <w:rPr>
                <w:rFonts w:ascii="Arial Narrow" w:hAnsi="Arial Narrow"/>
                <w:sz w:val="20"/>
                <w:szCs w:val="20"/>
                <w:lang w:eastAsia="es-MX"/>
              </w:rPr>
            </w:pPr>
            <w:r w:rsidRPr="004D1FC3">
              <w:rPr>
                <w:rFonts w:ascii="Arial Narrow" w:hAnsi="Arial Narrow"/>
                <w:sz w:val="20"/>
                <w:szCs w:val="20"/>
                <w:lang w:eastAsia="es-MX"/>
              </w:rPr>
              <w:t>Indicar: Realiza lo que se te indica.</w:t>
            </w:r>
          </w:p>
          <w:p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En un lado de la tarjeta escribe una división resuelta correctamente con dividendo de 3 cifras entre un divisor de 2 cifras.</w:t>
            </w:r>
          </w:p>
          <w:p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En el otro lado escribe la división sin resolver. Por ejemplo: 345 ÷ 15 = ¿?</w:t>
            </w:r>
          </w:p>
          <w:p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Reúnete en equipos de 5 integrantes, reúnan sus tarjetas y acomódenlas en un solo mazo, de tal modo que quede hacia arriba la parte donde está la división sin resolver.</w:t>
            </w:r>
          </w:p>
          <w:p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Cada integrante toma una tarjeta, lee la división a los integrantes. Todos la escriben en su cuaderno y cuando terminen de contar hasta 3 comienzan a resolverla.</w:t>
            </w:r>
          </w:p>
          <w:p w:rsidR="0008503C" w:rsidRPr="004D1FC3" w:rsidRDefault="0008503C" w:rsidP="00B74DD2">
            <w:pPr>
              <w:spacing w:after="0" w:line="240" w:lineRule="auto"/>
              <w:ind w:left="510"/>
              <w:rPr>
                <w:rFonts w:ascii="Arial Narrow" w:hAnsi="Arial Narrow"/>
                <w:i/>
                <w:sz w:val="20"/>
                <w:szCs w:val="20"/>
                <w:lang w:eastAsia="es-MX"/>
              </w:rPr>
            </w:pPr>
            <w:r w:rsidRPr="004D1FC3">
              <w:rPr>
                <w:rFonts w:ascii="Arial Narrow" w:hAnsi="Arial Narrow"/>
                <w:i/>
                <w:sz w:val="20"/>
                <w:szCs w:val="20"/>
                <w:lang w:eastAsia="es-MX"/>
              </w:rPr>
              <w:t>El primero en terminar, toma la tarjeta, sin voltearla aún, y tapa la división que realizó. Canta “primero”, los que le sigan en terminar harán lo mismo y cantarán el orden en que hayan terminado (segundo, tercero, cuarto, quinto)</w:t>
            </w:r>
          </w:p>
          <w:p w:rsidR="0008503C" w:rsidRPr="004D1FC3" w:rsidRDefault="0008503C" w:rsidP="00B74DD2">
            <w:pPr>
              <w:pStyle w:val="Sinespaciado"/>
              <w:ind w:left="510"/>
              <w:rPr>
                <w:rFonts w:ascii="Arial Narrow" w:hAnsi="Arial Narrow"/>
                <w:i/>
                <w:sz w:val="20"/>
                <w:szCs w:val="20"/>
                <w:lang w:eastAsia="es-MX"/>
              </w:rPr>
            </w:pPr>
            <w:r w:rsidRPr="004D1FC3">
              <w:rPr>
                <w:rFonts w:ascii="Arial Narrow" w:hAnsi="Arial Narrow"/>
                <w:i/>
                <w:sz w:val="20"/>
                <w:szCs w:val="20"/>
                <w:lang w:eastAsia="es-MX"/>
              </w:rPr>
              <w:t xml:space="preserve">Cuando todos los integrantes han terminado, se procede a revisar los resultados, para ello, se voltea la tarjeta y se compara el resultado y procedimiento del cuaderno con el que está registrado en la tarjeta. </w:t>
            </w:r>
          </w:p>
          <w:p w:rsidR="0008503C" w:rsidRPr="004D1FC3" w:rsidRDefault="0008503C" w:rsidP="00B74DD2">
            <w:pPr>
              <w:pStyle w:val="Sinespaciado"/>
              <w:ind w:left="510"/>
              <w:rPr>
                <w:rFonts w:ascii="Arial Narrow" w:hAnsi="Arial Narrow"/>
                <w:i/>
                <w:sz w:val="20"/>
                <w:szCs w:val="20"/>
                <w:lang w:eastAsia="es-MX"/>
              </w:rPr>
            </w:pPr>
            <w:r w:rsidRPr="004D1FC3">
              <w:rPr>
                <w:rFonts w:ascii="Arial Narrow" w:hAnsi="Arial Narrow"/>
                <w:i/>
                <w:sz w:val="20"/>
                <w:szCs w:val="20"/>
                <w:lang w:eastAsia="es-MX"/>
              </w:rPr>
              <w:t xml:space="preserve">Todos los integrantes tendrán derecho a 1 punto por resolver correctamente; el primero que haya terminado y que su resultado sea correcto será merecedor de un punto más.     </w:t>
            </w:r>
          </w:p>
          <w:p w:rsidR="0008503C" w:rsidRPr="004D1FC3" w:rsidRDefault="0008503C" w:rsidP="00B74DD2">
            <w:pPr>
              <w:pStyle w:val="Sinespaciado"/>
              <w:ind w:left="510"/>
              <w:rPr>
                <w:rFonts w:ascii="Arial Narrow" w:hAnsi="Arial Narrow"/>
                <w:i/>
                <w:sz w:val="20"/>
                <w:szCs w:val="20"/>
                <w:lang w:eastAsia="es-MX"/>
              </w:rPr>
            </w:pPr>
            <w:r w:rsidRPr="004D1FC3">
              <w:rPr>
                <w:rFonts w:ascii="Arial Narrow" w:hAnsi="Arial Narrow"/>
                <w:i/>
                <w:sz w:val="20"/>
                <w:szCs w:val="20"/>
                <w:lang w:eastAsia="es-MX"/>
              </w:rPr>
              <w:t>Gana el primero que llegue o pase de 10 puntos.</w:t>
            </w:r>
          </w:p>
          <w:p w:rsidR="0008503C" w:rsidRPr="004D1FC3" w:rsidRDefault="0008503C" w:rsidP="00B74DD2">
            <w:pPr>
              <w:pStyle w:val="Sinespaciado"/>
              <w:ind w:left="129"/>
              <w:rPr>
                <w:rFonts w:ascii="Arial Narrow" w:hAnsi="Arial Narrow"/>
                <w:i/>
                <w:color w:val="0000FF"/>
                <w:sz w:val="20"/>
                <w:szCs w:val="20"/>
                <w:lang w:eastAsia="es-MX"/>
              </w:rPr>
            </w:pPr>
            <w:r w:rsidRPr="004D1FC3">
              <w:rPr>
                <w:rFonts w:ascii="Arial Narrow" w:hAnsi="Arial Narrow"/>
                <w:i/>
                <w:color w:val="0000FF"/>
                <w:sz w:val="20"/>
                <w:szCs w:val="20"/>
                <w:lang w:eastAsia="es-MX"/>
              </w:rPr>
              <w:t xml:space="preserve">(VARIANTES: Cada integrante toma una tarjeta distinta; el equipo intercambia todas sus tarjetas con las de otro equipo). </w:t>
            </w:r>
          </w:p>
          <w:p w:rsidR="0008503C" w:rsidRPr="004D1FC3" w:rsidRDefault="0008503C" w:rsidP="00B74DD2">
            <w:pPr>
              <w:spacing w:after="0" w:line="240" w:lineRule="auto"/>
              <w:rPr>
                <w:rFonts w:ascii="Arial Narrow" w:hAnsi="Arial Narrow"/>
                <w:sz w:val="20"/>
                <w:szCs w:val="20"/>
                <w:lang w:eastAsia="es-MX"/>
              </w:rPr>
            </w:pPr>
            <w:r w:rsidRPr="004D1FC3">
              <w:rPr>
                <w:rFonts w:ascii="Arial Narrow" w:hAnsi="Arial Narrow"/>
                <w:sz w:val="20"/>
                <w:szCs w:val="20"/>
                <w:lang w:eastAsia="es-MX"/>
              </w:rPr>
              <w:t>Entregar ejercicios en los que deberán relacionar operación con resultados.</w:t>
            </w:r>
          </w:p>
        </w:tc>
      </w:tr>
      <w:tr w:rsidR="0008503C" w:rsidRPr="004D1FC3" w:rsidTr="00B74DD2">
        <w:trPr>
          <w:trHeight w:val="163"/>
        </w:trPr>
        <w:tc>
          <w:tcPr>
            <w:tcW w:w="667" w:type="pct"/>
          </w:tcPr>
          <w:p w:rsidR="0008503C" w:rsidRPr="004D1FC3" w:rsidRDefault="0008503C" w:rsidP="00B74DD2">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CIERRE</w:t>
            </w:r>
          </w:p>
        </w:tc>
        <w:tc>
          <w:tcPr>
            <w:tcW w:w="4333" w:type="pct"/>
          </w:tcPr>
          <w:p w:rsidR="0008503C" w:rsidRPr="004D1FC3" w:rsidRDefault="0008503C" w:rsidP="00B74DD2">
            <w:pPr>
              <w:spacing w:after="0" w:line="240" w:lineRule="auto"/>
              <w:rPr>
                <w:rFonts w:ascii="Arial Narrow" w:hAnsi="Arial Narrow"/>
                <w:sz w:val="20"/>
                <w:szCs w:val="20"/>
                <w:lang w:eastAsia="es-MX"/>
              </w:rPr>
            </w:pPr>
            <w:r>
              <w:rPr>
                <w:rFonts w:ascii="Arial Narrow" w:hAnsi="Arial Narrow"/>
                <w:b/>
                <w:sz w:val="20"/>
                <w:szCs w:val="20"/>
                <w:lang w:eastAsia="es-MX"/>
              </w:rPr>
              <w:t>3</w:t>
            </w:r>
            <w:r w:rsidRPr="004D1FC3">
              <w:rPr>
                <w:rFonts w:ascii="Arial Narrow" w:hAnsi="Arial Narrow"/>
                <w:b/>
                <w:sz w:val="20"/>
                <w:szCs w:val="20"/>
                <w:lang w:eastAsia="es-MX"/>
              </w:rPr>
              <w:t>.-</w:t>
            </w:r>
            <w:r w:rsidRPr="004D1FC3">
              <w:rPr>
                <w:rFonts w:ascii="Arial Narrow" w:hAnsi="Arial Narrow"/>
                <w:b/>
                <w:color w:val="0000FF"/>
                <w:sz w:val="20"/>
                <w:szCs w:val="20"/>
                <w:lang w:eastAsia="es-MX"/>
              </w:rPr>
              <w:t xml:space="preserve"> </w:t>
            </w:r>
            <w:r w:rsidRPr="004D1FC3">
              <w:rPr>
                <w:rFonts w:ascii="Arial Narrow" w:hAnsi="Arial Narrow"/>
                <w:sz w:val="20"/>
                <w:szCs w:val="20"/>
                <w:lang w:eastAsia="es-MX"/>
              </w:rPr>
              <w:t>Entregar ejercicios de división.</w:t>
            </w:r>
          </w:p>
          <w:p w:rsidR="0008503C" w:rsidRPr="004D1FC3" w:rsidRDefault="0008503C" w:rsidP="00B74DD2">
            <w:pPr>
              <w:spacing w:after="0" w:line="240" w:lineRule="auto"/>
              <w:rPr>
                <w:rFonts w:ascii="Arial Narrow" w:hAnsi="Arial Narrow"/>
                <w:b/>
                <w:color w:val="0000FF"/>
                <w:sz w:val="20"/>
                <w:szCs w:val="20"/>
                <w:lang w:eastAsia="es-MX"/>
              </w:rPr>
            </w:pPr>
            <w:r w:rsidRPr="004D1FC3">
              <w:rPr>
                <w:rFonts w:ascii="Arial Narrow" w:hAnsi="Arial Narrow"/>
                <w:sz w:val="20"/>
                <w:szCs w:val="20"/>
                <w:lang w:eastAsia="es-MX"/>
              </w:rPr>
              <w:t>Invitar a que comenten sus procedimientos y resultados.</w:t>
            </w:r>
          </w:p>
        </w:tc>
      </w:tr>
      <w:tr w:rsidR="0008503C" w:rsidRPr="004D1FC3" w:rsidTr="00B74DD2">
        <w:trPr>
          <w:trHeight w:val="147"/>
        </w:trPr>
        <w:tc>
          <w:tcPr>
            <w:tcW w:w="5000" w:type="pct"/>
            <w:gridSpan w:val="2"/>
          </w:tcPr>
          <w:p w:rsidR="0008503C" w:rsidRPr="004D1FC3" w:rsidRDefault="0008503C" w:rsidP="00B74DD2">
            <w:pPr>
              <w:spacing w:after="0" w:line="240" w:lineRule="auto"/>
              <w:rPr>
                <w:rFonts w:ascii="Arial Narrow" w:hAnsi="Arial Narrow"/>
                <w:i/>
                <w:sz w:val="20"/>
                <w:szCs w:val="20"/>
              </w:rPr>
            </w:pPr>
            <w:r w:rsidRPr="004D1FC3">
              <w:rPr>
                <w:rFonts w:ascii="Arial Narrow" w:hAnsi="Arial Narrow" w:cs="MyriadPro-Cond"/>
                <w:b/>
                <w:sz w:val="20"/>
                <w:szCs w:val="20"/>
              </w:rPr>
              <w:t>EVALUACIÓN.-</w:t>
            </w:r>
            <w:r w:rsidRPr="004D1FC3">
              <w:rPr>
                <w:rFonts w:ascii="Arial Narrow" w:hAnsi="Arial Narrow"/>
                <w:sz w:val="20"/>
                <w:szCs w:val="20"/>
              </w:rPr>
              <w:t xml:space="preserve">   </w:t>
            </w:r>
            <w:r w:rsidRPr="004D1FC3">
              <w:rPr>
                <w:rFonts w:ascii="Arial Narrow" w:hAnsi="Arial Narrow"/>
                <w:i/>
                <w:sz w:val="20"/>
                <w:szCs w:val="20"/>
              </w:rPr>
              <w:t xml:space="preserve">RECURSOS.-  Situaciones, ejercicios, problemas, preguntas y operaciones.  </w:t>
            </w:r>
          </w:p>
          <w:p w:rsidR="0008503C" w:rsidRPr="004D1FC3" w:rsidRDefault="0008503C" w:rsidP="00B74DD2">
            <w:pPr>
              <w:spacing w:after="0" w:line="240" w:lineRule="auto"/>
              <w:rPr>
                <w:rFonts w:ascii="Arial Narrow" w:hAnsi="Arial Narrow"/>
                <w:sz w:val="20"/>
                <w:szCs w:val="20"/>
              </w:rPr>
            </w:pPr>
            <w:r w:rsidRPr="004D1FC3">
              <w:rPr>
                <w:rFonts w:ascii="Arial Narrow" w:hAnsi="Arial Narrow"/>
                <w:i/>
                <w:sz w:val="20"/>
                <w:szCs w:val="20"/>
              </w:rPr>
              <w:t xml:space="preserve">                            CRITERIOS.- Procedimientos adecuados y resultados correctos.</w:t>
            </w:r>
          </w:p>
        </w:tc>
      </w:tr>
      <w:tr w:rsidR="0008503C" w:rsidRPr="004D1FC3" w:rsidTr="00B74DD2">
        <w:trPr>
          <w:trHeight w:val="147"/>
        </w:trPr>
        <w:tc>
          <w:tcPr>
            <w:tcW w:w="5000" w:type="pct"/>
            <w:gridSpan w:val="2"/>
          </w:tcPr>
          <w:p w:rsidR="0008503C" w:rsidRPr="004D1FC3" w:rsidRDefault="0008503C" w:rsidP="00B74DD2">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 xml:space="preserve">RECURSOS DIDACTICOS.-  </w:t>
            </w:r>
            <w:r w:rsidRPr="004D1FC3">
              <w:rPr>
                <w:rFonts w:ascii="Arial Narrow" w:hAnsi="Arial Narrow" w:cs="MyriadPro-Cond"/>
                <w:bCs/>
                <w:sz w:val="20"/>
                <w:szCs w:val="20"/>
              </w:rPr>
              <w:t>Ejercicios.</w:t>
            </w:r>
          </w:p>
        </w:tc>
      </w:tr>
      <w:tr w:rsidR="0008503C" w:rsidRPr="004D1FC3" w:rsidTr="00B74DD2">
        <w:trPr>
          <w:trHeight w:val="147"/>
        </w:trPr>
        <w:tc>
          <w:tcPr>
            <w:tcW w:w="5000" w:type="pct"/>
            <w:gridSpan w:val="2"/>
          </w:tcPr>
          <w:p w:rsidR="0008503C" w:rsidRPr="004D1FC3" w:rsidRDefault="0008503C" w:rsidP="00734E03">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PÁGINAS DEL LIBRO SEP DEL ALUMNO.-</w:t>
            </w:r>
            <w:r w:rsidRPr="004D1FC3">
              <w:rPr>
                <w:rFonts w:ascii="Arial Narrow" w:hAnsi="Arial Narrow" w:cs="MyriadPro-Cond"/>
                <w:bCs/>
                <w:sz w:val="20"/>
                <w:szCs w:val="20"/>
              </w:rPr>
              <w:t xml:space="preserve">  </w:t>
            </w:r>
            <w:r w:rsidR="00A32055">
              <w:rPr>
                <w:rFonts w:ascii="Arial Narrow" w:hAnsi="Arial Narrow" w:cs="MyriadPro-Cond"/>
                <w:bCs/>
                <w:sz w:val="20"/>
                <w:szCs w:val="20"/>
              </w:rPr>
              <w:t>138-145</w:t>
            </w:r>
          </w:p>
        </w:tc>
      </w:tr>
      <w:tr w:rsidR="0008503C" w:rsidRPr="004D1FC3" w:rsidTr="00B74DD2">
        <w:trPr>
          <w:trHeight w:val="14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08503C" w:rsidRPr="005F1EE8" w:rsidRDefault="0008503C" w:rsidP="00B74DD2">
            <w:pPr>
              <w:pStyle w:val="Sinespaciado"/>
              <w:rPr>
                <w:rFonts w:ascii="Arial Narrow" w:hAnsi="Arial Narrow"/>
                <w:b/>
                <w:sz w:val="18"/>
                <w:szCs w:val="20"/>
              </w:rPr>
            </w:pPr>
          </w:p>
          <w:p w:rsidR="0008503C" w:rsidRPr="005F1EE8" w:rsidRDefault="0008503C" w:rsidP="00B74DD2">
            <w:pPr>
              <w:pStyle w:val="Sinespaciad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82601F" w:rsidRPr="005F1EE8" w:rsidRDefault="0082601F" w:rsidP="0082601F">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rsidR="0082601F" w:rsidRPr="005F1EE8" w:rsidRDefault="0082601F" w:rsidP="0082601F">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rsidR="0082601F" w:rsidRPr="005F1EE8" w:rsidRDefault="0082601F" w:rsidP="0082601F">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rsidR="0008503C" w:rsidRPr="005F1EE8" w:rsidRDefault="0008503C" w:rsidP="00B74DD2">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rsidR="0008503C" w:rsidRPr="005F1EE8" w:rsidRDefault="0008503C" w:rsidP="00B74DD2">
            <w:pPr>
              <w:pStyle w:val="Sinespaciado"/>
              <w:rPr>
                <w:rFonts w:ascii="Arial Narrow" w:hAnsi="Arial Narrow"/>
                <w:b/>
                <w:sz w:val="18"/>
                <w:szCs w:val="20"/>
              </w:rPr>
            </w:pPr>
          </w:p>
        </w:tc>
      </w:tr>
    </w:tbl>
    <w:p w:rsidR="0082601F" w:rsidRPr="004D1FC3" w:rsidRDefault="0082601F"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2"/>
        <w:gridCol w:w="8815"/>
      </w:tblGrid>
      <w:tr w:rsidR="00C65A00" w:rsidRPr="00B4150A" w:rsidTr="00582BD7">
        <w:tc>
          <w:tcPr>
            <w:tcW w:w="833"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EJE</w:t>
            </w:r>
          </w:p>
        </w:tc>
        <w:tc>
          <w:tcPr>
            <w:tcW w:w="4167" w:type="pct"/>
            <w:shd w:val="clear" w:color="auto" w:fill="F2F2F2"/>
          </w:tcPr>
          <w:p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Forma espacio y medida</w:t>
            </w:r>
          </w:p>
        </w:tc>
      </w:tr>
      <w:tr w:rsidR="00C65A00" w:rsidRPr="00B4150A" w:rsidTr="00582BD7">
        <w:tc>
          <w:tcPr>
            <w:tcW w:w="833"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APRENDIZAJES ESPERADOS</w:t>
            </w:r>
          </w:p>
        </w:tc>
        <w:tc>
          <w:tcPr>
            <w:tcW w:w="4167"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identificar la regularidad de sucesiones compuestas.</w:t>
            </w:r>
          </w:p>
          <w:p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implican sumar o restar números decimales.</w:t>
            </w:r>
          </w:p>
          <w:p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dividir números de hasta tres cifras entre números de hasta dos cifras.</w:t>
            </w:r>
          </w:p>
          <w:p w:rsidR="00C65A00" w:rsidRPr="00B4150A" w:rsidRDefault="00C65A00" w:rsidP="000D6F76">
            <w:pPr>
              <w:autoSpaceDE w:val="0"/>
              <w:autoSpaceDN w:val="0"/>
              <w:adjustRightInd w:val="0"/>
              <w:spacing w:after="0" w:line="240" w:lineRule="auto"/>
              <w:rPr>
                <w:rFonts w:ascii="Arial Narrow" w:hAnsi="Arial Narrow"/>
                <w:sz w:val="18"/>
                <w:szCs w:val="20"/>
              </w:rPr>
            </w:pPr>
            <w:r w:rsidRPr="00B4150A">
              <w:rPr>
                <w:rFonts w:ascii="Arial Narrow" w:hAnsi="Arial Narrow"/>
                <w:sz w:val="18"/>
                <w:szCs w:val="20"/>
              </w:rPr>
              <w:t>- Resuelve problemas que impliquen calcular el perímetro y el área de un rectángulo cualquiera, con base en la medida de sus lados.</w:t>
            </w:r>
          </w:p>
        </w:tc>
      </w:tr>
      <w:tr w:rsidR="00C65A00" w:rsidRPr="00B4150A" w:rsidTr="00582BD7">
        <w:tc>
          <w:tcPr>
            <w:tcW w:w="833"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CONTENIDO DISCIPLINAR</w:t>
            </w:r>
          </w:p>
        </w:tc>
        <w:tc>
          <w:tcPr>
            <w:tcW w:w="4167" w:type="pct"/>
            <w:shd w:val="clear" w:color="auto" w:fill="F2F2F2"/>
            <w:vAlign w:val="center"/>
          </w:tcPr>
          <w:p w:rsidR="00C65A00" w:rsidRPr="00B4150A" w:rsidRDefault="00C65A00" w:rsidP="000D6F76">
            <w:pPr>
              <w:spacing w:after="0" w:line="240" w:lineRule="auto"/>
              <w:rPr>
                <w:rFonts w:ascii="Arial Narrow" w:hAnsi="Arial Narrow"/>
                <w:b/>
                <w:sz w:val="18"/>
                <w:szCs w:val="20"/>
              </w:rPr>
            </w:pPr>
            <w:r w:rsidRPr="00B4150A">
              <w:rPr>
                <w:rFonts w:ascii="Arial Narrow" w:hAnsi="Arial Narrow"/>
                <w:b/>
                <w:sz w:val="18"/>
                <w:szCs w:val="20"/>
              </w:rPr>
              <w:t>MEDIDA</w:t>
            </w:r>
          </w:p>
          <w:p w:rsidR="00C65A00" w:rsidRPr="00B4150A" w:rsidRDefault="00C65A00" w:rsidP="000D6F76">
            <w:pPr>
              <w:autoSpaceDE w:val="0"/>
              <w:autoSpaceDN w:val="0"/>
              <w:adjustRightInd w:val="0"/>
              <w:spacing w:after="0" w:line="240" w:lineRule="auto"/>
              <w:rPr>
                <w:rFonts w:ascii="Arial Narrow" w:hAnsi="Arial Narrow" w:cs="HelveticaNeue-Light"/>
                <w:sz w:val="18"/>
                <w:szCs w:val="20"/>
                <w:lang w:val="es-ES"/>
              </w:rPr>
            </w:pPr>
            <w:r w:rsidRPr="00B4150A">
              <w:rPr>
                <w:rFonts w:ascii="Arial Narrow" w:hAnsi="Arial Narrow"/>
                <w:sz w:val="18"/>
                <w:szCs w:val="20"/>
              </w:rPr>
              <w:t>Cálculo aproximado del perímetro y del área de figuras poligonales mediante diversos procedimientos, como reticulados,  yuxtaponiendo los lados sobre una recta numérica, etcétera.</w:t>
            </w:r>
          </w:p>
        </w:tc>
      </w:tr>
      <w:tr w:rsidR="00C65A00" w:rsidRPr="00B4150A" w:rsidTr="00582BD7">
        <w:tc>
          <w:tcPr>
            <w:tcW w:w="833"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b/>
                <w:i/>
                <w:sz w:val="18"/>
                <w:szCs w:val="20"/>
              </w:rPr>
              <w:t>ESTÁNDARES QUE SE FAVORECEN</w:t>
            </w:r>
          </w:p>
        </w:tc>
        <w:tc>
          <w:tcPr>
            <w:tcW w:w="4167"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cs="HelveticaNeue"/>
                <w:sz w:val="18"/>
                <w:szCs w:val="20"/>
                <w:lang w:val="es-ES" w:eastAsia="es-ES"/>
              </w:rPr>
            </w:pPr>
            <w:r w:rsidRPr="00B4150A">
              <w:rPr>
                <w:rFonts w:ascii="Arial Narrow" w:hAnsi="Arial Narrow" w:cs="HelveticaNeue"/>
                <w:sz w:val="18"/>
                <w:szCs w:val="20"/>
                <w:lang w:val="es-ES" w:eastAsia="es-ES"/>
              </w:rPr>
              <w:t>1.2.1</w:t>
            </w:r>
            <w:r w:rsidRPr="00B4150A">
              <w:rPr>
                <w:rFonts w:ascii="Arial Narrow" w:hAnsi="Arial Narrow"/>
                <w:sz w:val="18"/>
                <w:szCs w:val="20"/>
              </w:rPr>
              <w:t xml:space="preserve"> </w:t>
            </w:r>
            <w:r w:rsidRPr="00B4150A">
              <w:rPr>
                <w:rFonts w:ascii="Arial Narrow" w:hAnsi="Arial Narrow" w:cs="HelveticaNeue"/>
                <w:sz w:val="18"/>
                <w:szCs w:val="20"/>
                <w:lang w:val="es-ES" w:eastAsia="es-ES"/>
              </w:rPr>
              <w:t>Resuelve problemas aditivos con números fraccionarios o decimales, empleando los algoritmos convencionales.</w:t>
            </w:r>
          </w:p>
          <w:p w:rsidR="00C65A00" w:rsidRPr="00B4150A" w:rsidRDefault="00C65A00" w:rsidP="000D6F76">
            <w:pPr>
              <w:autoSpaceDE w:val="0"/>
              <w:autoSpaceDN w:val="0"/>
              <w:adjustRightInd w:val="0"/>
              <w:spacing w:after="0" w:line="240" w:lineRule="auto"/>
              <w:rPr>
                <w:rFonts w:ascii="Arial Narrow" w:hAnsi="Arial Narrow" w:cs="HelveticaNeue-Light"/>
                <w:sz w:val="18"/>
                <w:szCs w:val="20"/>
                <w:lang w:eastAsia="es-MX"/>
              </w:rPr>
            </w:pPr>
            <w:r w:rsidRPr="00B4150A">
              <w:rPr>
                <w:rFonts w:ascii="Arial Narrow" w:hAnsi="Arial Narrow" w:cs="HelveticaNeue"/>
                <w:sz w:val="18"/>
                <w:szCs w:val="20"/>
                <w:lang w:val="es-ES" w:eastAsia="es-ES"/>
              </w:rPr>
              <w:t>4.4 Comparte e intercambia ideas sobre los procedimientos y resultados al resolver problemas.</w:t>
            </w:r>
          </w:p>
        </w:tc>
      </w:tr>
      <w:tr w:rsidR="00C65A00" w:rsidRPr="00B4150A" w:rsidTr="00582BD7">
        <w:tc>
          <w:tcPr>
            <w:tcW w:w="833" w:type="pct"/>
            <w:shd w:val="clear" w:color="auto" w:fill="F2F2F2"/>
            <w:vAlign w:val="center"/>
          </w:tcPr>
          <w:p w:rsidR="00C65A00" w:rsidRPr="00B4150A" w:rsidRDefault="00C65A00" w:rsidP="000D6F76">
            <w:pPr>
              <w:autoSpaceDE w:val="0"/>
              <w:autoSpaceDN w:val="0"/>
              <w:adjustRightInd w:val="0"/>
              <w:spacing w:after="0" w:line="240" w:lineRule="auto"/>
              <w:rPr>
                <w:rFonts w:ascii="Arial Narrow" w:hAnsi="Arial Narrow"/>
                <w:b/>
                <w:i/>
                <w:sz w:val="18"/>
                <w:szCs w:val="20"/>
              </w:rPr>
            </w:pPr>
            <w:r w:rsidRPr="00B4150A">
              <w:rPr>
                <w:rFonts w:ascii="Arial Narrow" w:hAnsi="Arial Narrow"/>
                <w:b/>
                <w:i/>
                <w:sz w:val="18"/>
                <w:szCs w:val="20"/>
              </w:rPr>
              <w:t>COMPETENCIAS MATEMÁTICAS</w:t>
            </w:r>
          </w:p>
        </w:tc>
        <w:tc>
          <w:tcPr>
            <w:tcW w:w="4167" w:type="pct"/>
            <w:shd w:val="clear" w:color="auto" w:fill="F2F2F2"/>
            <w:vAlign w:val="center"/>
          </w:tcPr>
          <w:p w:rsidR="00B4150A" w:rsidRPr="00B4150A" w:rsidRDefault="00B4150A" w:rsidP="00B4150A">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Resolver problemas de manera autónoma.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Validar procedimientos y resultados.</w:t>
            </w:r>
          </w:p>
          <w:p w:rsidR="00C65A00" w:rsidRPr="00B4150A" w:rsidRDefault="00B4150A" w:rsidP="00B4150A">
            <w:pPr>
              <w:autoSpaceDE w:val="0"/>
              <w:autoSpaceDN w:val="0"/>
              <w:adjustRightInd w:val="0"/>
              <w:spacing w:after="0" w:line="240" w:lineRule="auto"/>
              <w:rPr>
                <w:rFonts w:ascii="Arial Narrow" w:hAnsi="Arial Narrow" w:cs="HelveticaNeue"/>
                <w:sz w:val="18"/>
                <w:szCs w:val="20"/>
                <w:lang w:eastAsia="es-MX"/>
              </w:rPr>
            </w:pPr>
            <w:r>
              <w:rPr>
                <w:rFonts w:ascii="Arial Narrow" w:hAnsi="Arial Narrow" w:cs="HelveticaNeue"/>
                <w:sz w:val="18"/>
                <w:szCs w:val="20"/>
                <w:lang w:eastAsia="es-MX"/>
              </w:rPr>
              <w:t xml:space="preserve">- </w:t>
            </w:r>
            <w:r w:rsidRPr="00B4150A">
              <w:rPr>
                <w:rFonts w:ascii="Arial Narrow" w:hAnsi="Arial Narrow" w:cs="HelveticaNeue"/>
                <w:sz w:val="18"/>
                <w:szCs w:val="20"/>
                <w:lang w:eastAsia="es-MX"/>
              </w:rPr>
              <w:t>Comunicar información matemática.</w:t>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r>
            <w:r w:rsidRPr="00B4150A">
              <w:rPr>
                <w:rFonts w:ascii="Arial Narrow" w:hAnsi="Arial Narrow" w:cs="HelveticaNeue"/>
                <w:sz w:val="18"/>
                <w:szCs w:val="20"/>
                <w:lang w:eastAsia="es-MX"/>
              </w:rPr>
              <w:tab/>
              <w:t>- Manejar técnicas eficientemente.</w:t>
            </w:r>
          </w:p>
        </w:tc>
      </w:tr>
    </w:tbl>
    <w:p w:rsidR="00173E2C" w:rsidRDefault="00173E2C" w:rsidP="00C65A00">
      <w:pPr>
        <w:autoSpaceDE w:val="0"/>
        <w:autoSpaceDN w:val="0"/>
        <w:adjustRightInd w:val="0"/>
        <w:spacing w:after="0" w:line="240" w:lineRule="auto"/>
        <w:rPr>
          <w:rFonts w:ascii="Arial Narrow" w:hAnsi="Arial Narrow" w:cs="HelveticaNeue-Light"/>
          <w:sz w:val="20"/>
          <w:szCs w:val="20"/>
          <w:lang w:eastAsia="es-MX"/>
        </w:rPr>
      </w:pPr>
    </w:p>
    <w:p w:rsidR="00C65A00" w:rsidRDefault="00173E2C" w:rsidP="00C65A00">
      <w:pPr>
        <w:autoSpaceDE w:val="0"/>
        <w:autoSpaceDN w:val="0"/>
        <w:adjustRightInd w:val="0"/>
        <w:spacing w:after="0" w:line="240" w:lineRule="auto"/>
        <w:rPr>
          <w:rFonts w:ascii="Arial Narrow" w:hAnsi="Arial Narrow" w:cs="HelveticaNeue-Light"/>
          <w:sz w:val="20"/>
          <w:szCs w:val="20"/>
          <w:lang w:eastAsia="es-MX"/>
        </w:rPr>
      </w:pPr>
      <w:r>
        <w:rPr>
          <w:rFonts w:ascii="Arial Narrow" w:hAnsi="Arial Narrow" w:cs="HelveticaNeue-Light"/>
          <w:sz w:val="20"/>
          <w:szCs w:val="20"/>
          <w:lang w:eastAsia="es-MX"/>
        </w:rPr>
        <w:br w:type="page"/>
      </w:r>
    </w:p>
    <w:p w:rsidR="00C04692" w:rsidRPr="004D1FC3" w:rsidRDefault="00C04692" w:rsidP="00C65A00">
      <w:pPr>
        <w:autoSpaceDE w:val="0"/>
        <w:autoSpaceDN w:val="0"/>
        <w:adjustRightInd w:val="0"/>
        <w:spacing w:after="0" w:line="240" w:lineRule="auto"/>
        <w:rPr>
          <w:rFonts w:ascii="Arial Narrow" w:hAnsi="Arial Narrow" w:cs="HelveticaNeue-Light"/>
          <w:sz w:val="20"/>
          <w:szCs w:val="20"/>
          <w:lang w:eastAsia="es-MX"/>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9194"/>
      </w:tblGrid>
      <w:tr w:rsidR="00C65A00" w:rsidRPr="004D1FC3" w:rsidTr="00582BD7">
        <w:tc>
          <w:tcPr>
            <w:tcW w:w="5000" w:type="pct"/>
            <w:gridSpan w:val="2"/>
            <w:shd w:val="clear" w:color="auto" w:fill="F2F2F2"/>
            <w:vAlign w:val="center"/>
          </w:tcPr>
          <w:p w:rsidR="00C65A00" w:rsidRPr="004D1FC3" w:rsidRDefault="00C65A00" w:rsidP="00A23C03">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SECUENCIA DIDÁCTICA</w:t>
            </w:r>
          </w:p>
        </w:tc>
      </w:tr>
      <w:tr w:rsidR="00C65A00" w:rsidRPr="004D1FC3" w:rsidTr="00582BD7">
        <w:tc>
          <w:tcPr>
            <w:tcW w:w="667" w:type="pct"/>
            <w:shd w:val="clear" w:color="auto" w:fill="F2F2F2"/>
            <w:vAlign w:val="center"/>
          </w:tcPr>
          <w:p w:rsidR="00C65A00" w:rsidRPr="00582BD7" w:rsidRDefault="00C65A00" w:rsidP="00A23C03">
            <w:pPr>
              <w:autoSpaceDE w:val="0"/>
              <w:autoSpaceDN w:val="0"/>
              <w:adjustRightInd w:val="0"/>
              <w:spacing w:after="0" w:line="240" w:lineRule="auto"/>
              <w:jc w:val="center"/>
              <w:rPr>
                <w:rFonts w:ascii="Arial Narrow" w:hAnsi="Arial Narrow" w:cs="HelveticaNeue-Light"/>
                <w:b/>
                <w:color w:val="000000"/>
                <w:sz w:val="20"/>
                <w:szCs w:val="20"/>
                <w:lang w:eastAsia="es-MX"/>
              </w:rPr>
            </w:pPr>
            <w:r w:rsidRPr="00582BD7">
              <w:rPr>
                <w:rFonts w:ascii="Arial Narrow" w:hAnsi="Arial Narrow" w:cs="HelveticaNeue-Light"/>
                <w:b/>
                <w:color w:val="000000"/>
                <w:sz w:val="20"/>
                <w:szCs w:val="20"/>
                <w:lang w:eastAsia="es-MX"/>
              </w:rPr>
              <w:t>MOMENTO FECHA DE  APLICACION</w:t>
            </w:r>
          </w:p>
        </w:tc>
        <w:tc>
          <w:tcPr>
            <w:tcW w:w="4333" w:type="pct"/>
            <w:shd w:val="clear" w:color="auto" w:fill="F2F2F2"/>
            <w:vAlign w:val="center"/>
          </w:tcPr>
          <w:p w:rsidR="00C65A00" w:rsidRPr="004D1FC3" w:rsidRDefault="00C65A00" w:rsidP="00A23C03">
            <w:pPr>
              <w:autoSpaceDE w:val="0"/>
              <w:autoSpaceDN w:val="0"/>
              <w:adjustRightInd w:val="0"/>
              <w:spacing w:after="0" w:line="240" w:lineRule="auto"/>
              <w:jc w:val="center"/>
              <w:rPr>
                <w:rFonts w:ascii="Arial Narrow" w:hAnsi="Arial Narrow" w:cs="HelveticaNeue-Light"/>
                <w:b/>
                <w:sz w:val="20"/>
                <w:szCs w:val="20"/>
                <w:lang w:eastAsia="es-MX"/>
              </w:rPr>
            </w:pPr>
            <w:r w:rsidRPr="004D1FC3">
              <w:rPr>
                <w:rFonts w:ascii="Arial Narrow" w:hAnsi="Arial Narrow" w:cs="HelveticaNeue-Light"/>
                <w:b/>
                <w:sz w:val="20"/>
                <w:szCs w:val="20"/>
                <w:lang w:eastAsia="es-MX"/>
              </w:rPr>
              <w:t>SESIÓN Y ACTIVIDADES</w:t>
            </w:r>
          </w:p>
        </w:tc>
      </w:tr>
      <w:tr w:rsidR="00C65A00" w:rsidRPr="004D1FC3" w:rsidTr="00A23C03">
        <w:tc>
          <w:tcPr>
            <w:tcW w:w="667" w:type="pct"/>
          </w:tcPr>
          <w:p w:rsidR="00C65A00" w:rsidRPr="004D1FC3" w:rsidRDefault="00C65A00" w:rsidP="000D6F76">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INICIO</w:t>
            </w:r>
          </w:p>
        </w:tc>
        <w:tc>
          <w:tcPr>
            <w:tcW w:w="4333" w:type="pct"/>
          </w:tcPr>
          <w:p w:rsidR="00C65A00" w:rsidRPr="004D1FC3" w:rsidRDefault="0008503C" w:rsidP="000D6F76">
            <w:pPr>
              <w:tabs>
                <w:tab w:val="left" w:pos="2813"/>
              </w:tabs>
              <w:spacing w:after="0" w:line="240" w:lineRule="auto"/>
              <w:rPr>
                <w:rFonts w:ascii="Arial Narrow" w:hAnsi="Arial Narrow"/>
                <w:sz w:val="20"/>
                <w:szCs w:val="20"/>
              </w:rPr>
            </w:pPr>
            <w:r>
              <w:rPr>
                <w:rFonts w:ascii="Arial Narrow" w:hAnsi="Arial Narrow" w:cs="HelveticaNeue-Light"/>
                <w:b/>
                <w:sz w:val="20"/>
                <w:szCs w:val="20"/>
                <w:lang w:eastAsia="es-MX"/>
              </w:rPr>
              <w:t>4</w:t>
            </w:r>
            <w:r w:rsidR="00C65A00" w:rsidRPr="004D1FC3">
              <w:rPr>
                <w:rFonts w:ascii="Arial Narrow" w:hAnsi="Arial Narrow"/>
                <w:sz w:val="20"/>
                <w:szCs w:val="20"/>
              </w:rPr>
              <w:t>.- Entregar un ejercicio donde deberán escribir el perímetro de cada una de las figuras que se muestran y recortarlas.</w:t>
            </w:r>
          </w:p>
          <w:p w:rsidR="00C65A00" w:rsidRPr="004D1FC3" w:rsidRDefault="00C65A00" w:rsidP="000D6F76">
            <w:pPr>
              <w:tabs>
                <w:tab w:val="left" w:pos="2813"/>
              </w:tabs>
              <w:spacing w:after="0" w:line="240" w:lineRule="auto"/>
              <w:rPr>
                <w:rFonts w:ascii="Arial Narrow" w:hAnsi="Arial Narrow"/>
                <w:i/>
                <w:sz w:val="20"/>
                <w:szCs w:val="20"/>
              </w:rPr>
            </w:pPr>
            <w:r w:rsidRPr="004D1FC3">
              <w:rPr>
                <w:rFonts w:ascii="Arial Narrow" w:hAnsi="Arial Narrow"/>
                <w:sz w:val="20"/>
                <w:szCs w:val="20"/>
              </w:rPr>
              <w:t xml:space="preserve">Explicar: </w:t>
            </w:r>
            <w:r w:rsidRPr="004D1FC3">
              <w:rPr>
                <w:rFonts w:ascii="Arial Narrow" w:hAnsi="Arial Narrow"/>
                <w:i/>
                <w:sz w:val="20"/>
                <w:szCs w:val="20"/>
              </w:rPr>
              <w:t>El perímetro es el contorno de una figura. El perímetro es suma de la medida de las longitudes de los lados de una figura. Para conocer esa medida podemos usar diversos métodos.</w:t>
            </w:r>
          </w:p>
          <w:p w:rsidR="00C65A00" w:rsidRPr="004D1FC3" w:rsidRDefault="00C65A00" w:rsidP="000D6F76">
            <w:pPr>
              <w:tabs>
                <w:tab w:val="left" w:pos="2813"/>
              </w:tabs>
              <w:spacing w:after="0" w:line="240" w:lineRule="auto"/>
              <w:rPr>
                <w:rFonts w:ascii="Arial Narrow" w:hAnsi="Arial Narrow"/>
                <w:i/>
                <w:sz w:val="20"/>
                <w:szCs w:val="20"/>
              </w:rPr>
            </w:pPr>
            <w:r w:rsidRPr="004D1FC3">
              <w:rPr>
                <w:rFonts w:ascii="Arial Narrow" w:hAnsi="Arial Narrow"/>
                <w:i/>
                <w:sz w:val="20"/>
                <w:szCs w:val="20"/>
              </w:rPr>
              <w:t>1.- Sobreponer hilo en el borde de la figura, marcar la extensión y después  medir la longitud obtenida.</w:t>
            </w:r>
          </w:p>
          <w:p w:rsidR="00C65A00" w:rsidRPr="004D1FC3" w:rsidRDefault="00C65A00" w:rsidP="000D6F76">
            <w:pPr>
              <w:tabs>
                <w:tab w:val="left" w:pos="2813"/>
              </w:tabs>
              <w:spacing w:after="0" w:line="240" w:lineRule="auto"/>
              <w:rPr>
                <w:rFonts w:ascii="Arial Narrow" w:hAnsi="Arial Narrow"/>
                <w:i/>
                <w:sz w:val="20"/>
                <w:szCs w:val="20"/>
              </w:rPr>
            </w:pPr>
            <w:r w:rsidRPr="004D1FC3">
              <w:rPr>
                <w:rFonts w:ascii="Arial Narrow" w:hAnsi="Arial Narrow"/>
                <w:i/>
                <w:sz w:val="20"/>
                <w:szCs w:val="20"/>
              </w:rPr>
              <w:t>2.- Colocar uno de los lados de la figura a partir del cero en una regla, hacer girar la figura hasta abarcar todo el perímetro.</w:t>
            </w:r>
          </w:p>
          <w:p w:rsidR="00C65A00" w:rsidRPr="004D1FC3" w:rsidRDefault="00C65A00" w:rsidP="000D6F76">
            <w:pPr>
              <w:tabs>
                <w:tab w:val="left" w:pos="2813"/>
              </w:tabs>
              <w:spacing w:after="0" w:line="240" w:lineRule="auto"/>
              <w:rPr>
                <w:rFonts w:ascii="Arial Narrow" w:hAnsi="Arial Narrow"/>
                <w:i/>
                <w:sz w:val="20"/>
                <w:szCs w:val="20"/>
              </w:rPr>
            </w:pPr>
            <w:r w:rsidRPr="004D1FC3">
              <w:rPr>
                <w:rFonts w:ascii="Arial Narrow" w:hAnsi="Arial Narrow"/>
                <w:i/>
                <w:sz w:val="20"/>
                <w:szCs w:val="20"/>
              </w:rPr>
              <w:t>3.- Medir cada lado de la figura y sumar las medidas obtenidas.</w:t>
            </w:r>
          </w:p>
          <w:p w:rsidR="00C65A00" w:rsidRPr="004D1FC3" w:rsidRDefault="00C65A00"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Indicar: Toma las figuras que recortaste y usando hilo obtén la medida de los lados.</w:t>
            </w:r>
          </w:p>
        </w:tc>
      </w:tr>
      <w:tr w:rsidR="00C65A00" w:rsidRPr="004D1FC3" w:rsidTr="0082601F">
        <w:trPr>
          <w:trHeight w:val="39"/>
        </w:trPr>
        <w:tc>
          <w:tcPr>
            <w:tcW w:w="667" w:type="pct"/>
          </w:tcPr>
          <w:p w:rsidR="00C65A00" w:rsidRPr="004D1FC3" w:rsidRDefault="00C65A00" w:rsidP="000D6F76">
            <w:pPr>
              <w:autoSpaceDE w:val="0"/>
              <w:autoSpaceDN w:val="0"/>
              <w:adjustRightInd w:val="0"/>
              <w:spacing w:after="0" w:line="240" w:lineRule="auto"/>
              <w:jc w:val="right"/>
              <w:rPr>
                <w:rFonts w:ascii="Arial Narrow" w:hAnsi="Arial Narrow" w:cs="HelveticaNeue-Light"/>
                <w:sz w:val="20"/>
                <w:szCs w:val="20"/>
                <w:lang w:eastAsia="es-MX"/>
              </w:rPr>
            </w:pPr>
            <w:r w:rsidRPr="004D1FC3">
              <w:rPr>
                <w:rFonts w:ascii="Arial Narrow" w:hAnsi="Arial Narrow" w:cs="HelveticaNeue-Light"/>
                <w:sz w:val="20"/>
                <w:szCs w:val="20"/>
                <w:lang w:eastAsia="es-MX"/>
              </w:rPr>
              <w:t>DESARROLLO</w:t>
            </w:r>
          </w:p>
        </w:tc>
        <w:tc>
          <w:tcPr>
            <w:tcW w:w="4333" w:type="pct"/>
          </w:tcPr>
          <w:p w:rsidR="00C65A00" w:rsidRPr="004D1FC3" w:rsidRDefault="0008503C" w:rsidP="000D6F76">
            <w:pPr>
              <w:tabs>
                <w:tab w:val="left" w:pos="2813"/>
              </w:tabs>
              <w:spacing w:after="0" w:line="240" w:lineRule="auto"/>
              <w:rPr>
                <w:rFonts w:ascii="Arial Narrow" w:hAnsi="Arial Narrow"/>
                <w:i/>
                <w:sz w:val="20"/>
                <w:szCs w:val="20"/>
              </w:rPr>
            </w:pPr>
            <w:r>
              <w:rPr>
                <w:rFonts w:ascii="Arial Narrow" w:hAnsi="Arial Narrow"/>
                <w:b/>
                <w:sz w:val="20"/>
                <w:szCs w:val="20"/>
              </w:rPr>
              <w:t>5</w:t>
            </w:r>
            <w:r w:rsidR="00C65A00" w:rsidRPr="004D1FC3">
              <w:rPr>
                <w:rFonts w:ascii="Arial Narrow" w:hAnsi="Arial Narrow"/>
                <w:sz w:val="20"/>
                <w:szCs w:val="20"/>
              </w:rPr>
              <w:t xml:space="preserve">.- Indicar: </w:t>
            </w:r>
            <w:r w:rsidR="00C65A00" w:rsidRPr="004D1FC3">
              <w:rPr>
                <w:rFonts w:ascii="Arial Narrow" w:hAnsi="Arial Narrow"/>
                <w:i/>
                <w:sz w:val="20"/>
                <w:szCs w:val="20"/>
              </w:rPr>
              <w:t>Ahora midan las figuras que recortaron sobreponiéndolas sobre una regla.</w:t>
            </w:r>
          </w:p>
          <w:p w:rsidR="00C65A00" w:rsidRPr="0082601F" w:rsidRDefault="00C65A00" w:rsidP="000D6F76">
            <w:pPr>
              <w:tabs>
                <w:tab w:val="left" w:pos="2813"/>
              </w:tabs>
              <w:spacing w:after="0" w:line="240" w:lineRule="auto"/>
              <w:rPr>
                <w:rFonts w:ascii="Arial Narrow" w:hAnsi="Arial Narrow"/>
                <w:i/>
                <w:sz w:val="20"/>
                <w:szCs w:val="20"/>
              </w:rPr>
            </w:pPr>
            <w:r w:rsidRPr="0082601F">
              <w:rPr>
                <w:rFonts w:ascii="Arial Narrow" w:hAnsi="Arial Narrow"/>
                <w:i/>
                <w:sz w:val="20"/>
                <w:szCs w:val="20"/>
              </w:rPr>
              <w:t>Explicar: La forma más adecuada para obtener la medida del perímetro de una figura es sumando la medida de la longitud de sus lados.</w:t>
            </w:r>
          </w:p>
          <w:p w:rsidR="00C65A00" w:rsidRPr="004D1FC3" w:rsidRDefault="00C65A00" w:rsidP="0082601F">
            <w:pPr>
              <w:tabs>
                <w:tab w:val="left" w:pos="2813"/>
              </w:tabs>
              <w:spacing w:after="0" w:line="240" w:lineRule="auto"/>
              <w:rPr>
                <w:rFonts w:ascii="Arial Narrow" w:hAnsi="Arial Narrow"/>
                <w:sz w:val="20"/>
                <w:szCs w:val="20"/>
              </w:rPr>
            </w:pPr>
            <w:r w:rsidRPr="0082601F">
              <w:rPr>
                <w:rFonts w:ascii="Arial Narrow" w:hAnsi="Arial Narrow"/>
                <w:sz w:val="20"/>
                <w:szCs w:val="20"/>
              </w:rPr>
              <w:t>Indicar: Ahora, en lugar de sobreponer la figura sobre la regla, se colocará la regla sobre la figura, se harán marcas en cada cm y se escribirá la medida obtenida. Al finalizar de medir cada lado, podemos sumar las medidas y listo, tenemos la medida del perímetro.</w:t>
            </w:r>
          </w:p>
          <w:p w:rsidR="00C65A00" w:rsidRPr="004D1FC3" w:rsidRDefault="00C65A00" w:rsidP="000D6F76">
            <w:pPr>
              <w:tabs>
                <w:tab w:val="left" w:pos="2813"/>
              </w:tabs>
              <w:spacing w:after="0" w:line="240" w:lineRule="auto"/>
              <w:rPr>
                <w:rFonts w:ascii="Arial Narrow" w:hAnsi="Arial Narrow"/>
                <w:sz w:val="20"/>
                <w:szCs w:val="20"/>
              </w:rPr>
            </w:pPr>
            <w:r w:rsidRPr="004D1FC3">
              <w:rPr>
                <w:rFonts w:ascii="Arial Narrow" w:hAnsi="Arial Narrow"/>
                <w:sz w:val="20"/>
                <w:szCs w:val="20"/>
              </w:rPr>
              <w:t>Entregar una hoja con figuras para que practiquen el cómo medir el perímetro de las figuras utilizando reglas.</w:t>
            </w:r>
          </w:p>
        </w:tc>
      </w:tr>
      <w:tr w:rsidR="00C65A00" w:rsidRPr="004D1FC3" w:rsidTr="002F7102">
        <w:tc>
          <w:tcPr>
            <w:tcW w:w="5000" w:type="pct"/>
            <w:gridSpan w:val="2"/>
          </w:tcPr>
          <w:p w:rsidR="00C65A00" w:rsidRPr="004D1FC3" w:rsidRDefault="00C65A00" w:rsidP="000D6F76">
            <w:pPr>
              <w:spacing w:after="0" w:line="240" w:lineRule="auto"/>
              <w:rPr>
                <w:rFonts w:ascii="Arial Narrow" w:hAnsi="Arial Narrow"/>
                <w:i/>
                <w:sz w:val="20"/>
                <w:szCs w:val="20"/>
              </w:rPr>
            </w:pPr>
            <w:r w:rsidRPr="004D1FC3">
              <w:rPr>
                <w:rFonts w:ascii="Arial Narrow" w:hAnsi="Arial Narrow" w:cs="MyriadPro-Cond"/>
                <w:b/>
                <w:sz w:val="20"/>
                <w:szCs w:val="20"/>
              </w:rPr>
              <w:t>EVALUACIÓN.-</w:t>
            </w:r>
            <w:r w:rsidRPr="004D1FC3">
              <w:rPr>
                <w:rFonts w:ascii="Arial Narrow" w:hAnsi="Arial Narrow"/>
                <w:sz w:val="20"/>
                <w:szCs w:val="20"/>
              </w:rPr>
              <w:t xml:space="preserve">   </w:t>
            </w:r>
            <w:r w:rsidRPr="004D1FC3">
              <w:rPr>
                <w:rFonts w:ascii="Arial Narrow" w:hAnsi="Arial Narrow"/>
                <w:i/>
                <w:sz w:val="20"/>
                <w:szCs w:val="20"/>
              </w:rPr>
              <w:t>RECURSOS.- Situaciones, ejercicios y preguntas.</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i/>
                <w:sz w:val="20"/>
                <w:szCs w:val="20"/>
              </w:rPr>
              <w:t xml:space="preserve">                            CRITERIOS.- Procedimientos adecuados y resultados correctos.</w:t>
            </w:r>
          </w:p>
        </w:tc>
      </w:tr>
      <w:tr w:rsidR="00C65A00" w:rsidRPr="004D1FC3" w:rsidTr="002F7102">
        <w:tc>
          <w:tcPr>
            <w:tcW w:w="5000" w:type="pct"/>
            <w:gridSpan w:val="2"/>
          </w:tcPr>
          <w:p w:rsidR="00C65A00" w:rsidRPr="004D1FC3" w:rsidRDefault="00C65A00" w:rsidP="000D6F76">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 xml:space="preserve">RECURSOS DIDACTICOS.-  </w:t>
            </w:r>
            <w:r w:rsidRPr="004D1FC3">
              <w:rPr>
                <w:rFonts w:ascii="Arial Narrow" w:hAnsi="Arial Narrow" w:cs="MyriadPro-Cond"/>
                <w:bCs/>
                <w:sz w:val="20"/>
                <w:szCs w:val="20"/>
              </w:rPr>
              <w:t>Ejercicios, figuras.</w:t>
            </w:r>
          </w:p>
        </w:tc>
      </w:tr>
      <w:tr w:rsidR="00C65A00" w:rsidRPr="004D1FC3" w:rsidTr="002F7102">
        <w:tc>
          <w:tcPr>
            <w:tcW w:w="5000" w:type="pct"/>
            <w:gridSpan w:val="2"/>
          </w:tcPr>
          <w:p w:rsidR="00C65A00" w:rsidRPr="004D1FC3" w:rsidRDefault="00C65A00" w:rsidP="00A32055">
            <w:pPr>
              <w:spacing w:after="0" w:line="240" w:lineRule="auto"/>
              <w:rPr>
                <w:rFonts w:ascii="Arial Narrow" w:hAnsi="Arial Narrow" w:cs="MyriadPro-Cond"/>
                <w:b/>
                <w:bCs/>
                <w:sz w:val="20"/>
                <w:szCs w:val="20"/>
              </w:rPr>
            </w:pPr>
            <w:r w:rsidRPr="004D1FC3">
              <w:rPr>
                <w:rFonts w:ascii="Arial Narrow" w:hAnsi="Arial Narrow" w:cs="MyriadPro-Cond"/>
                <w:b/>
                <w:bCs/>
                <w:sz w:val="20"/>
                <w:szCs w:val="20"/>
              </w:rPr>
              <w:t>PÁGINAS DEL LIBRO SEP DEL ALUMNO.-</w:t>
            </w:r>
            <w:r w:rsidRPr="004D1FC3">
              <w:rPr>
                <w:rFonts w:ascii="Arial Narrow" w:hAnsi="Arial Narrow" w:cs="MyriadPro-Cond"/>
                <w:bCs/>
                <w:sz w:val="20"/>
                <w:szCs w:val="20"/>
              </w:rPr>
              <w:t xml:space="preserve">  </w:t>
            </w:r>
            <w:r w:rsidR="00A32055">
              <w:rPr>
                <w:rFonts w:ascii="Arial Narrow" w:hAnsi="Arial Narrow" w:cs="MyriadPro-Cond"/>
                <w:bCs/>
                <w:sz w:val="20"/>
                <w:szCs w:val="20"/>
              </w:rPr>
              <w:t>146-154</w:t>
            </w:r>
          </w:p>
        </w:tc>
      </w:tr>
      <w:tr w:rsidR="00C65A00" w:rsidRPr="004D1FC3" w:rsidTr="002F7102">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pStyle w:val="Sinespaciado"/>
              <w:rPr>
                <w:rFonts w:ascii="Arial Narrow" w:hAnsi="Arial Narrow"/>
                <w:b/>
                <w:sz w:val="18"/>
                <w:szCs w:val="20"/>
              </w:rPr>
            </w:pPr>
          </w:p>
          <w:p w:rsidR="00C65A00" w:rsidRPr="005F1EE8" w:rsidRDefault="00C65A00" w:rsidP="000D6F76">
            <w:pPr>
              <w:pStyle w:val="Sinespaciado"/>
              <w:rPr>
                <w:rFonts w:ascii="Arial Narrow" w:hAnsi="Arial Narrow"/>
                <w:b/>
                <w:sz w:val="18"/>
                <w:szCs w:val="20"/>
              </w:rPr>
            </w:pPr>
            <w:r w:rsidRPr="005F1EE8">
              <w:rPr>
                <w:rFonts w:ascii="Arial Narrow" w:hAnsi="Arial Narrow"/>
                <w:b/>
                <w:sz w:val="18"/>
                <w:szCs w:val="20"/>
              </w:rPr>
              <w:t>Notas:_________________________________________________________________________________________________________________________</w:t>
            </w:r>
          </w:p>
          <w:p w:rsidR="00C65A00" w:rsidRPr="005F1EE8" w:rsidRDefault="00C65A00" w:rsidP="000D6F76">
            <w:pPr>
              <w:pStyle w:val="Sinespaciado"/>
              <w:rPr>
                <w:rFonts w:ascii="Arial Narrow" w:hAnsi="Arial Narrow"/>
                <w:b/>
                <w:sz w:val="18"/>
                <w:szCs w:val="20"/>
              </w:rPr>
            </w:pPr>
            <w:r w:rsidRPr="005F1EE8">
              <w:rPr>
                <w:rFonts w:ascii="Arial Narrow" w:hAnsi="Arial Narrow"/>
                <w:b/>
                <w:sz w:val="18"/>
                <w:szCs w:val="20"/>
              </w:rPr>
              <w:t>______________________________________________________________________________________________________________________________</w:t>
            </w:r>
          </w:p>
          <w:p w:rsidR="00C65A00" w:rsidRPr="005F1EE8" w:rsidRDefault="00C65A00" w:rsidP="000D6F76">
            <w:pPr>
              <w:pStyle w:val="Sinespaciado"/>
              <w:rPr>
                <w:rFonts w:ascii="Arial Narrow" w:hAnsi="Arial Narrow"/>
                <w:b/>
                <w:sz w:val="18"/>
                <w:szCs w:val="20"/>
              </w:rPr>
            </w:pPr>
          </w:p>
        </w:tc>
      </w:tr>
    </w:tbl>
    <w:p w:rsidR="0082601F" w:rsidRPr="004D1FC3" w:rsidRDefault="0082601F" w:rsidP="00C65A00">
      <w:pPr>
        <w:autoSpaceDE w:val="0"/>
        <w:autoSpaceDN w:val="0"/>
        <w:adjustRightInd w:val="0"/>
        <w:spacing w:after="0" w:line="240" w:lineRule="auto"/>
        <w:rPr>
          <w:rFonts w:ascii="Arial Narrow" w:hAnsi="Arial Narrow" w:cs="HelveticaNeue-Light"/>
          <w:sz w:val="20"/>
          <w:szCs w:val="20"/>
          <w:lang w:eastAsia="es-MX"/>
        </w:rPr>
      </w:pPr>
    </w:p>
    <w:p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t>Ciencias Naturales</w:t>
      </w:r>
    </w:p>
    <w:p w:rsidR="00AB2D79" w:rsidRPr="004D1FC3" w:rsidRDefault="00AB2D79" w:rsidP="00C65A00">
      <w:pPr>
        <w:spacing w:after="0" w:line="240" w:lineRule="auto"/>
        <w:jc w:val="center"/>
        <w:rPr>
          <w:rFonts w:ascii="Arial Narrow" w:hAnsi="Arial Narrow"/>
          <w:noProof/>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529"/>
        <w:gridCol w:w="5271"/>
      </w:tblGrid>
      <w:tr w:rsidR="00C65A00" w:rsidRPr="00D01258" w:rsidTr="00582BD7">
        <w:tc>
          <w:tcPr>
            <w:tcW w:w="10800" w:type="dxa"/>
            <w:gridSpan w:val="2"/>
            <w:shd w:val="clear" w:color="auto" w:fill="F2F2F2"/>
          </w:tcPr>
          <w:p w:rsidR="00C65A00" w:rsidRPr="00D01258" w:rsidRDefault="00C65A00" w:rsidP="000D6F76">
            <w:pPr>
              <w:pStyle w:val="Sinespaciado"/>
              <w:jc w:val="center"/>
              <w:rPr>
                <w:rFonts w:ascii="Arial Narrow" w:hAnsi="Arial Narrow"/>
                <w:b/>
                <w:noProof/>
                <w:sz w:val="18"/>
                <w:szCs w:val="20"/>
                <w:lang w:eastAsia="es-MX"/>
              </w:rPr>
            </w:pPr>
            <w:r w:rsidRPr="00D01258">
              <w:rPr>
                <w:rFonts w:ascii="Arial Narrow" w:hAnsi="Arial Narrow"/>
                <w:b/>
                <w:noProof/>
                <w:sz w:val="18"/>
                <w:szCs w:val="20"/>
                <w:lang w:eastAsia="es-MX"/>
              </w:rPr>
              <w:t>¿Por qué se transforman las cosas? La interacción de los objetos produce fricción, electricidad estática y efectos luminosos</w:t>
            </w:r>
          </w:p>
        </w:tc>
      </w:tr>
      <w:tr w:rsidR="00C65A00" w:rsidRPr="00D01258" w:rsidTr="00582BD7">
        <w:tc>
          <w:tcPr>
            <w:tcW w:w="5529" w:type="dxa"/>
            <w:shd w:val="clear" w:color="auto" w:fill="F2F2F2"/>
          </w:tcPr>
          <w:p w:rsidR="00C65A00" w:rsidRPr="00D01258" w:rsidRDefault="00C65A00" w:rsidP="000D6F76">
            <w:pPr>
              <w:pStyle w:val="Sinespaciado"/>
              <w:jc w:val="center"/>
              <w:rPr>
                <w:rFonts w:ascii="Arial Narrow" w:hAnsi="Arial Narrow"/>
                <w:b/>
                <w:noProof/>
                <w:sz w:val="18"/>
                <w:szCs w:val="20"/>
                <w:lang w:eastAsia="es-MX"/>
              </w:rPr>
            </w:pPr>
            <w:r w:rsidRPr="00D01258">
              <w:rPr>
                <w:rFonts w:ascii="Arial Narrow" w:hAnsi="Arial Narrow"/>
                <w:b/>
                <w:noProof/>
                <w:sz w:val="18"/>
                <w:szCs w:val="20"/>
                <w:lang w:eastAsia="es-MX"/>
              </w:rPr>
              <w:t>Aprendizajes esperados:</w:t>
            </w:r>
          </w:p>
        </w:tc>
        <w:tc>
          <w:tcPr>
            <w:tcW w:w="5271" w:type="dxa"/>
            <w:shd w:val="clear" w:color="auto" w:fill="F2F2F2"/>
          </w:tcPr>
          <w:p w:rsidR="00C65A00" w:rsidRPr="00D01258" w:rsidRDefault="00C65A00" w:rsidP="000D6F76">
            <w:pPr>
              <w:pStyle w:val="Sinespaciado"/>
              <w:jc w:val="center"/>
              <w:rPr>
                <w:rFonts w:ascii="Arial Narrow" w:hAnsi="Arial Narrow"/>
                <w:b/>
                <w:noProof/>
                <w:sz w:val="18"/>
                <w:szCs w:val="20"/>
                <w:lang w:eastAsia="es-MX"/>
              </w:rPr>
            </w:pPr>
            <w:r w:rsidRPr="00D01258">
              <w:rPr>
                <w:rFonts w:ascii="Arial Narrow" w:hAnsi="Arial Narrow"/>
                <w:b/>
                <w:noProof/>
                <w:sz w:val="18"/>
                <w:szCs w:val="20"/>
                <w:lang w:eastAsia="es-MX"/>
              </w:rPr>
              <w:t>Contenidos:</w:t>
            </w:r>
          </w:p>
        </w:tc>
      </w:tr>
      <w:tr w:rsidR="00C65A00" w:rsidRPr="00D01258" w:rsidTr="00582BD7">
        <w:tc>
          <w:tcPr>
            <w:tcW w:w="5529" w:type="dxa"/>
            <w:shd w:val="clear" w:color="auto" w:fill="F2F2F2"/>
          </w:tcPr>
          <w:p w:rsidR="00C65A00" w:rsidRPr="00D01258" w:rsidRDefault="00C65A00" w:rsidP="000D6F76">
            <w:pPr>
              <w:pStyle w:val="Sinespaciado"/>
              <w:rPr>
                <w:rFonts w:ascii="Arial Narrow" w:hAnsi="Arial Narrow"/>
                <w:noProof/>
                <w:sz w:val="18"/>
                <w:szCs w:val="20"/>
                <w:lang w:eastAsia="es-MX"/>
              </w:rPr>
            </w:pPr>
            <w:r w:rsidRPr="00D01258">
              <w:rPr>
                <w:rFonts w:ascii="Arial Narrow" w:hAnsi="Arial Narrow"/>
                <w:noProof/>
                <w:sz w:val="18"/>
                <w:szCs w:val="20"/>
                <w:lang w:eastAsia="es-MX"/>
              </w:rPr>
              <w:t>- Explica la formación de eclipses de Sol y de Luna mediante modelos.</w:t>
            </w:r>
          </w:p>
        </w:tc>
        <w:tc>
          <w:tcPr>
            <w:tcW w:w="5271" w:type="dxa"/>
            <w:shd w:val="clear" w:color="auto" w:fill="F2F2F2"/>
          </w:tcPr>
          <w:p w:rsidR="00C65A00" w:rsidRPr="00D01258"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D01258">
              <w:rPr>
                <w:rFonts w:ascii="Arial Narrow" w:hAnsi="Arial Narrow" w:cs="TrebuchetMS-SC700"/>
                <w:b/>
                <w:sz w:val="18"/>
                <w:szCs w:val="20"/>
                <w:lang w:eastAsia="es-MX"/>
              </w:rPr>
              <w:t>¿Cómo se forman los eclipses?</w:t>
            </w:r>
          </w:p>
          <w:p w:rsidR="00C65A00" w:rsidRPr="00D01258" w:rsidRDefault="00C65A00" w:rsidP="000D6F76">
            <w:pPr>
              <w:autoSpaceDE w:val="0"/>
              <w:autoSpaceDN w:val="0"/>
              <w:adjustRightInd w:val="0"/>
              <w:spacing w:after="0" w:line="240" w:lineRule="auto"/>
              <w:rPr>
                <w:rFonts w:ascii="Arial Narrow" w:hAnsi="Arial Narrow"/>
                <w:noProof/>
                <w:sz w:val="18"/>
                <w:szCs w:val="20"/>
                <w:u w:val="single"/>
                <w:lang w:eastAsia="es-MX"/>
              </w:rPr>
            </w:pPr>
            <w:r w:rsidRPr="00D01258">
              <w:rPr>
                <w:rFonts w:ascii="Arial Narrow" w:hAnsi="Arial Narrow" w:cs="HelveticaNeue-Light"/>
                <w:sz w:val="18"/>
                <w:szCs w:val="20"/>
                <w:lang w:eastAsia="es-MX"/>
              </w:rPr>
              <w:t>- Formación de eclipses de Sol y de Luna: similitudes y diferencias.</w:t>
            </w:r>
          </w:p>
        </w:tc>
      </w:tr>
      <w:tr w:rsidR="00C65A00" w:rsidRPr="00D01258" w:rsidTr="00582BD7">
        <w:tc>
          <w:tcPr>
            <w:tcW w:w="5529" w:type="dxa"/>
            <w:shd w:val="clear" w:color="auto" w:fill="F2F2F2"/>
          </w:tcPr>
          <w:p w:rsidR="00C65A00" w:rsidRPr="00D01258" w:rsidRDefault="00C65A00" w:rsidP="000D6F76">
            <w:pPr>
              <w:pStyle w:val="Sinespaciado"/>
              <w:jc w:val="center"/>
              <w:rPr>
                <w:rFonts w:ascii="Arial Narrow" w:hAnsi="Arial Narrow"/>
                <w:b/>
                <w:noProof/>
                <w:sz w:val="18"/>
                <w:szCs w:val="20"/>
                <w:lang w:eastAsia="es-MX"/>
              </w:rPr>
            </w:pPr>
            <w:r w:rsidRPr="00D01258">
              <w:rPr>
                <w:rFonts w:ascii="Arial Narrow" w:hAnsi="Arial Narrow"/>
                <w:b/>
                <w:noProof/>
                <w:sz w:val="18"/>
                <w:szCs w:val="20"/>
                <w:lang w:eastAsia="es-MX"/>
              </w:rPr>
              <w:t>Estándares que se favorecen:</w:t>
            </w:r>
          </w:p>
        </w:tc>
        <w:tc>
          <w:tcPr>
            <w:tcW w:w="5271" w:type="dxa"/>
            <w:shd w:val="clear" w:color="auto" w:fill="F2F2F2"/>
          </w:tcPr>
          <w:p w:rsidR="00C65A00" w:rsidRPr="00D01258" w:rsidRDefault="00C65A00" w:rsidP="000D6F76">
            <w:pPr>
              <w:pStyle w:val="Sinespaciado"/>
              <w:jc w:val="center"/>
              <w:rPr>
                <w:rFonts w:ascii="Arial Narrow" w:hAnsi="Arial Narrow"/>
                <w:b/>
                <w:noProof/>
                <w:sz w:val="18"/>
                <w:szCs w:val="20"/>
                <w:lang w:eastAsia="es-MX"/>
              </w:rPr>
            </w:pPr>
            <w:r w:rsidRPr="00D01258">
              <w:rPr>
                <w:rFonts w:ascii="Arial Narrow" w:hAnsi="Arial Narrow"/>
                <w:b/>
                <w:noProof/>
                <w:sz w:val="18"/>
                <w:szCs w:val="20"/>
                <w:lang w:eastAsia="es-MX"/>
              </w:rPr>
              <w:t xml:space="preserve">Competencias que se favorecen: </w:t>
            </w:r>
          </w:p>
        </w:tc>
      </w:tr>
      <w:tr w:rsidR="00C65A00" w:rsidRPr="00D01258" w:rsidTr="00582BD7">
        <w:tc>
          <w:tcPr>
            <w:tcW w:w="5529" w:type="dxa"/>
            <w:shd w:val="clear" w:color="auto" w:fill="F2F2F2"/>
          </w:tcPr>
          <w:p w:rsidR="00C65A00" w:rsidRPr="00D01258" w:rsidRDefault="00C65A00" w:rsidP="000D6F76">
            <w:pPr>
              <w:pStyle w:val="Sinespaciado"/>
              <w:rPr>
                <w:rFonts w:ascii="Arial Narrow" w:hAnsi="Arial Narrow" w:cs="TrebuchetMS"/>
                <w:b/>
                <w:sz w:val="18"/>
                <w:szCs w:val="20"/>
              </w:rPr>
            </w:pPr>
            <w:r w:rsidRPr="00D01258">
              <w:rPr>
                <w:rFonts w:ascii="Arial Narrow" w:hAnsi="Arial Narrow" w:cs="TrebuchetMS"/>
                <w:b/>
                <w:sz w:val="18"/>
                <w:szCs w:val="20"/>
              </w:rPr>
              <w:t>1. Conocimiento científico</w:t>
            </w:r>
          </w:p>
          <w:p w:rsidR="00C65A00" w:rsidRPr="00D01258" w:rsidRDefault="00C65A00" w:rsidP="000D6F76">
            <w:pPr>
              <w:pStyle w:val="Sinespaciado"/>
              <w:rPr>
                <w:rFonts w:ascii="Arial Narrow" w:hAnsi="Arial Narrow" w:cs="TrebuchetMS"/>
                <w:sz w:val="18"/>
                <w:szCs w:val="20"/>
              </w:rPr>
            </w:pPr>
            <w:r w:rsidRPr="00D01258">
              <w:rPr>
                <w:rFonts w:ascii="Arial Narrow" w:hAnsi="Arial Narrow" w:cs="TrebuchetMS"/>
                <w:sz w:val="18"/>
                <w:szCs w:val="20"/>
              </w:rPr>
              <w:t>1.11. Describe la formación de eclipses y algunas características del Sistema Solar y del Universo.</w:t>
            </w:r>
          </w:p>
          <w:p w:rsidR="00C65A00" w:rsidRPr="00D01258" w:rsidRDefault="00C65A00" w:rsidP="000D6F76">
            <w:pPr>
              <w:pStyle w:val="Sinespaciado"/>
              <w:rPr>
                <w:rFonts w:ascii="Arial Narrow" w:hAnsi="Arial Narrow" w:cs="TrebuchetMS"/>
                <w:b/>
                <w:sz w:val="18"/>
                <w:szCs w:val="20"/>
              </w:rPr>
            </w:pPr>
            <w:r w:rsidRPr="00D01258">
              <w:rPr>
                <w:rFonts w:ascii="Arial Narrow" w:hAnsi="Arial Narrow" w:cs="TrebuchetMS"/>
                <w:b/>
                <w:sz w:val="18"/>
                <w:szCs w:val="20"/>
              </w:rPr>
              <w:t>2. Aplicaciones del conocimiento científico y de la tecnología</w:t>
            </w:r>
          </w:p>
          <w:p w:rsidR="00C65A00" w:rsidRPr="00D01258" w:rsidRDefault="00C65A00" w:rsidP="000D6F76">
            <w:pPr>
              <w:pStyle w:val="Sinespaciado"/>
              <w:rPr>
                <w:rFonts w:ascii="Arial Narrow" w:hAnsi="Arial Narrow"/>
                <w:noProof/>
                <w:sz w:val="18"/>
                <w:szCs w:val="20"/>
                <w:lang w:eastAsia="es-MX"/>
              </w:rPr>
            </w:pPr>
            <w:r w:rsidRPr="00D01258">
              <w:rPr>
                <w:rFonts w:ascii="Arial Narrow" w:hAnsi="Arial Narrow" w:cs="TrebuchetMS"/>
                <w:sz w:val="18"/>
                <w:szCs w:val="20"/>
              </w:rPr>
              <w:t>2.3. Identifica el aprovechamiento de dispositivos ópticos y eléctricos, máquinas simples, materiales y la conservación de alimentos, tanto en las actividades humanas como en la satisfacción de necesidades.</w:t>
            </w:r>
          </w:p>
        </w:tc>
        <w:tc>
          <w:tcPr>
            <w:tcW w:w="5271" w:type="dxa"/>
            <w:shd w:val="clear" w:color="auto" w:fill="F2F2F2"/>
          </w:tcPr>
          <w:p w:rsidR="00C65A00" w:rsidRPr="00D01258" w:rsidRDefault="00C65A00" w:rsidP="000D6F76">
            <w:pPr>
              <w:autoSpaceDE w:val="0"/>
              <w:autoSpaceDN w:val="0"/>
              <w:adjustRightInd w:val="0"/>
              <w:spacing w:after="0" w:line="240" w:lineRule="auto"/>
              <w:rPr>
                <w:rFonts w:ascii="Arial Narrow" w:hAnsi="Arial Narrow"/>
                <w:noProof/>
                <w:sz w:val="18"/>
                <w:szCs w:val="20"/>
                <w:lang w:eastAsia="es-MX"/>
              </w:rPr>
            </w:pPr>
            <w:r w:rsidRPr="00D01258">
              <w:rPr>
                <w:rFonts w:ascii="Arial Narrow" w:hAnsi="Arial Narrow"/>
                <w:noProof/>
                <w:sz w:val="18"/>
                <w:szCs w:val="20"/>
                <w:lang w:eastAsia="es-MX"/>
              </w:rPr>
              <w:t>- Comprensión de fenómenos y procesos naturales desde la perspectiva científica.</w:t>
            </w:r>
          </w:p>
          <w:p w:rsidR="00C65A00" w:rsidRPr="00D01258" w:rsidRDefault="00C65A00" w:rsidP="000D6F76">
            <w:pPr>
              <w:autoSpaceDE w:val="0"/>
              <w:autoSpaceDN w:val="0"/>
              <w:adjustRightInd w:val="0"/>
              <w:spacing w:after="0" w:line="240" w:lineRule="auto"/>
              <w:rPr>
                <w:rFonts w:ascii="Arial Narrow" w:hAnsi="Arial Narrow"/>
                <w:noProof/>
                <w:sz w:val="18"/>
                <w:szCs w:val="20"/>
                <w:lang w:eastAsia="es-MX"/>
              </w:rPr>
            </w:pPr>
            <w:r w:rsidRPr="00D01258">
              <w:rPr>
                <w:rFonts w:ascii="Arial Narrow" w:hAnsi="Arial Narrow"/>
                <w:noProof/>
                <w:sz w:val="18"/>
                <w:szCs w:val="20"/>
                <w:lang w:eastAsia="es-MX"/>
              </w:rPr>
              <w:t>- Toma de decisiones informadas para el cuidado del ambiente y la promoción de la salud orientadas a la cultura de la prevención.</w:t>
            </w:r>
          </w:p>
          <w:p w:rsidR="00C65A00" w:rsidRPr="00D01258" w:rsidRDefault="00C65A00" w:rsidP="000D6F76">
            <w:pPr>
              <w:autoSpaceDE w:val="0"/>
              <w:autoSpaceDN w:val="0"/>
              <w:adjustRightInd w:val="0"/>
              <w:spacing w:after="0" w:line="240" w:lineRule="auto"/>
              <w:rPr>
                <w:rFonts w:ascii="Arial Narrow" w:hAnsi="Arial Narrow"/>
                <w:noProof/>
                <w:sz w:val="18"/>
                <w:szCs w:val="20"/>
                <w:lang w:eastAsia="es-MX"/>
              </w:rPr>
            </w:pPr>
            <w:r w:rsidRPr="00D01258">
              <w:rPr>
                <w:rFonts w:ascii="Arial Narrow" w:hAnsi="Arial Narrow"/>
                <w:noProof/>
                <w:sz w:val="18"/>
                <w:szCs w:val="20"/>
                <w:lang w:eastAsia="es-MX"/>
              </w:rPr>
              <w:t>- Comprensión de los alcances y limitaciones de la ciencia y del desarrollo tecnológico en diversos contextos.</w:t>
            </w:r>
          </w:p>
        </w:tc>
      </w:tr>
    </w:tbl>
    <w:p w:rsidR="00C65A00" w:rsidRPr="004D1FC3" w:rsidRDefault="00C65A00" w:rsidP="00C65A00">
      <w:pPr>
        <w:spacing w:after="0" w:line="240" w:lineRule="auto"/>
        <w:rPr>
          <w:rFonts w:ascii="Arial Narrow" w:hAnsi="Arial Narrow"/>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A0" w:firstRow="1" w:lastRow="0" w:firstColumn="1" w:lastColumn="0" w:noHBand="0" w:noVBand="0"/>
      </w:tblPr>
      <w:tblGrid>
        <w:gridCol w:w="4152"/>
        <w:gridCol w:w="4485"/>
        <w:gridCol w:w="1940"/>
      </w:tblGrid>
      <w:tr w:rsidR="00C65A00" w:rsidRPr="004D1FC3" w:rsidTr="00582BD7">
        <w:trPr>
          <w:trHeight w:val="273"/>
        </w:trPr>
        <w:tc>
          <w:tcPr>
            <w:tcW w:w="1963"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rsidTr="00582BD7">
        <w:trPr>
          <w:trHeight w:val="474"/>
        </w:trPr>
        <w:tc>
          <w:tcPr>
            <w:tcW w:w="1963"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Explica la formación de  eclipses de Sol y de Luna mediante modelos.</w:t>
            </w:r>
          </w:p>
        </w:tc>
        <w:tc>
          <w:tcPr>
            <w:tcW w:w="2120"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 xml:space="preserve">Formación de eclipses de Sol y de Luna: similitudes y diferencias. </w:t>
            </w:r>
          </w:p>
        </w:tc>
        <w:tc>
          <w:tcPr>
            <w:tcW w:w="917" w:type="pct"/>
            <w:shd w:val="clear" w:color="auto" w:fill="F2F2F2"/>
            <w:vAlign w:val="center"/>
          </w:tcPr>
          <w:p w:rsidR="00C65A00" w:rsidRPr="004D1FC3" w:rsidRDefault="00C65A00" w:rsidP="00AB2D79">
            <w:pPr>
              <w:spacing w:after="0" w:line="240" w:lineRule="auto"/>
              <w:jc w:val="center"/>
              <w:rPr>
                <w:rFonts w:ascii="Arial Narrow" w:hAnsi="Arial Narrow"/>
                <w:sz w:val="20"/>
                <w:szCs w:val="20"/>
              </w:rPr>
            </w:pPr>
            <w:r w:rsidRPr="004D1FC3">
              <w:rPr>
                <w:rFonts w:ascii="Arial Narrow" w:hAnsi="Arial Narrow"/>
                <w:sz w:val="20"/>
                <w:szCs w:val="20"/>
              </w:rPr>
              <w:t xml:space="preserve">Eclipses de </w:t>
            </w:r>
            <w:r w:rsidR="00AB2D79">
              <w:rPr>
                <w:rFonts w:ascii="Arial Narrow" w:hAnsi="Arial Narrow"/>
                <w:sz w:val="20"/>
                <w:szCs w:val="20"/>
              </w:rPr>
              <w:t>S</w:t>
            </w:r>
            <w:r w:rsidRPr="004D1FC3">
              <w:rPr>
                <w:rFonts w:ascii="Arial Narrow" w:hAnsi="Arial Narrow"/>
                <w:sz w:val="20"/>
                <w:szCs w:val="20"/>
              </w:rPr>
              <w:t>ol.</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¿Alguna vez has visto un eclipse?, ¿qué sucede?, ¿qué es lo que nosotros podemos ver cuando ocurre uno?, ¿por qué crees que ocurre esto?</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sz w:val="20"/>
                <w:szCs w:val="20"/>
              </w:rPr>
              <w:t xml:space="preserve">Explicar: </w:t>
            </w:r>
            <w:r w:rsidRPr="004D1FC3">
              <w:rPr>
                <w:rFonts w:ascii="Arial Narrow" w:hAnsi="Arial Narrow" w:cs="HelveticaNeue-Light"/>
                <w:i/>
                <w:sz w:val="20"/>
                <w:szCs w:val="20"/>
              </w:rPr>
              <w:t>Un eclipse es el oscurecimiento de un cuerpo celeste por otro, esto ocurre  debido al movimiento que los cuerpos celestes presentan. Existen dos tipos de eclipses: eclipse solar y eclipse lunar.</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xml:space="preserve">- Eclipse solar: Un eclipse solar es el fenómeno que se produce cuando la luna oculta al sol, desde la perspectiva de </w:t>
            </w:r>
            <w:r w:rsidRPr="004D1FC3">
              <w:rPr>
                <w:rFonts w:ascii="Arial Narrow" w:hAnsi="Arial Narrow" w:cs="HelveticaNeue-Light"/>
                <w:i/>
                <w:sz w:val="20"/>
                <w:szCs w:val="20"/>
              </w:rPr>
              <w:lastRenderedPageBreak/>
              <w:t>la tierra. Esto sólo puede ocurrir durante la luna nueva. Existen tres tipos de eclipses solares:</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Eclipse anular: Ocurre cuando la luna se encuentra cerca del sol, debido a esto su tamaño es sumamente pequeño y no cubre por completo el disco solar.</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Eclipse total: Ocurre cuando en una parte de la Tierra la luna cubre totalmente al sol.</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Eclipse parcial: Ocurre cuando la Luna no cubre completamente el disco solar y sólo se percibe una parte de la luz solar.</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Indicar: Responde las siguientes preguntas en el cuaderno.</w:t>
            </w:r>
          </w:p>
          <w:p w:rsidR="00C65A00" w:rsidRPr="00D01258" w:rsidRDefault="00C65A00" w:rsidP="00D01258">
            <w:pPr>
              <w:spacing w:after="0" w:line="240" w:lineRule="auto"/>
              <w:ind w:left="252"/>
              <w:rPr>
                <w:rFonts w:ascii="Arial Narrow" w:hAnsi="Arial Narrow"/>
                <w:i/>
                <w:sz w:val="18"/>
                <w:szCs w:val="20"/>
              </w:rPr>
            </w:pPr>
            <w:r w:rsidRPr="00D01258">
              <w:rPr>
                <w:rFonts w:ascii="Arial Narrow" w:hAnsi="Arial Narrow"/>
                <w:i/>
                <w:sz w:val="18"/>
                <w:szCs w:val="20"/>
              </w:rPr>
              <w:t xml:space="preserve">¿Qué es un eclipse? </w:t>
            </w:r>
            <w:r w:rsidRPr="00D01258">
              <w:rPr>
                <w:rFonts w:ascii="Arial Narrow" w:hAnsi="Arial Narrow"/>
                <w:i/>
                <w:color w:val="0000FF"/>
                <w:sz w:val="18"/>
                <w:szCs w:val="20"/>
              </w:rPr>
              <w:t>Es el oscurecimiento de un cuerpo celeste por otro.</w:t>
            </w:r>
          </w:p>
          <w:p w:rsidR="00C65A00" w:rsidRPr="00D01258" w:rsidRDefault="00C65A00" w:rsidP="00D01258">
            <w:pPr>
              <w:spacing w:after="0" w:line="240" w:lineRule="auto"/>
              <w:ind w:left="252"/>
              <w:rPr>
                <w:rFonts w:ascii="Arial Narrow" w:hAnsi="Arial Narrow"/>
                <w:i/>
                <w:color w:val="FF0000"/>
                <w:sz w:val="18"/>
                <w:szCs w:val="20"/>
              </w:rPr>
            </w:pPr>
            <w:r w:rsidRPr="00D01258">
              <w:rPr>
                <w:rFonts w:ascii="Arial Narrow" w:hAnsi="Arial Narrow"/>
                <w:i/>
                <w:sz w:val="18"/>
                <w:szCs w:val="20"/>
              </w:rPr>
              <w:t xml:space="preserve">¿Por qué ocurren los eclipses? </w:t>
            </w:r>
            <w:r w:rsidRPr="00D01258">
              <w:rPr>
                <w:rFonts w:ascii="Arial Narrow" w:hAnsi="Arial Narrow"/>
                <w:i/>
                <w:color w:val="0000FF"/>
                <w:sz w:val="18"/>
                <w:szCs w:val="20"/>
              </w:rPr>
              <w:t>Por el movimiento que los cuerpos celestes presentan.</w:t>
            </w:r>
          </w:p>
          <w:p w:rsidR="00C65A00" w:rsidRPr="00D01258" w:rsidRDefault="00C65A00" w:rsidP="00D01258">
            <w:pPr>
              <w:spacing w:after="0" w:line="240" w:lineRule="auto"/>
              <w:ind w:left="252"/>
              <w:rPr>
                <w:rFonts w:ascii="Arial Narrow" w:hAnsi="Arial Narrow"/>
                <w:i/>
                <w:sz w:val="18"/>
                <w:szCs w:val="20"/>
              </w:rPr>
            </w:pPr>
            <w:r w:rsidRPr="00D01258">
              <w:rPr>
                <w:rFonts w:ascii="Arial Narrow" w:hAnsi="Arial Narrow"/>
                <w:i/>
                <w:sz w:val="18"/>
                <w:szCs w:val="20"/>
              </w:rPr>
              <w:t>¿Cuántos tipos de eclipses existen?</w:t>
            </w:r>
            <w:r w:rsidRPr="00D01258">
              <w:rPr>
                <w:rFonts w:ascii="Arial Narrow" w:hAnsi="Arial Narrow"/>
                <w:i/>
                <w:color w:val="0000FF"/>
                <w:sz w:val="18"/>
                <w:szCs w:val="20"/>
              </w:rPr>
              <w:t xml:space="preserve"> Tres.</w:t>
            </w:r>
          </w:p>
          <w:p w:rsidR="00C65A00" w:rsidRPr="00D01258" w:rsidRDefault="00C65A00" w:rsidP="00D01258">
            <w:pPr>
              <w:spacing w:after="0" w:line="240" w:lineRule="auto"/>
              <w:ind w:left="252"/>
              <w:rPr>
                <w:rFonts w:ascii="Arial Narrow" w:hAnsi="Arial Narrow"/>
                <w:i/>
                <w:sz w:val="18"/>
                <w:szCs w:val="20"/>
              </w:rPr>
            </w:pPr>
            <w:r w:rsidRPr="00D01258">
              <w:rPr>
                <w:rFonts w:ascii="Arial Narrow" w:hAnsi="Arial Narrow"/>
                <w:i/>
                <w:sz w:val="18"/>
                <w:szCs w:val="20"/>
              </w:rPr>
              <w:t xml:space="preserve">¿Cuáles son? </w:t>
            </w:r>
            <w:r w:rsidRPr="00D01258">
              <w:rPr>
                <w:rFonts w:ascii="Arial Narrow" w:hAnsi="Arial Narrow"/>
                <w:i/>
                <w:color w:val="0000FF"/>
                <w:sz w:val="18"/>
                <w:szCs w:val="20"/>
              </w:rPr>
              <w:t>Anular, total y parcial.</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resuelvan.</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Indicar: Ordena correctamente los astros para producir un eclipse total.</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lastRenderedPageBreak/>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cs="HelveticaNeue-Light"/>
                <w:sz w:val="20"/>
                <w:szCs w:val="20"/>
              </w:rPr>
            </w:pPr>
            <w:r w:rsidRPr="004D1FC3">
              <w:rPr>
                <w:rFonts w:ascii="Arial Narrow" w:hAnsi="Arial Narrow"/>
                <w:b/>
                <w:sz w:val="20"/>
                <w:szCs w:val="20"/>
              </w:rPr>
              <w:t xml:space="preserve">CRITERIO.- </w:t>
            </w:r>
            <w:r w:rsidRPr="004D1FC3">
              <w:rPr>
                <w:rFonts w:ascii="Arial Narrow" w:hAnsi="Arial Narrow"/>
                <w:sz w:val="20"/>
                <w:szCs w:val="20"/>
              </w:rPr>
              <w:t>Reconocen</w:t>
            </w:r>
            <w:r w:rsidRPr="004D1FC3">
              <w:rPr>
                <w:rFonts w:ascii="Arial Narrow" w:hAnsi="Arial Narrow" w:cs="HelveticaNeue-Light"/>
                <w:sz w:val="20"/>
                <w:szCs w:val="20"/>
              </w:rPr>
              <w:t xml:space="preserve"> el proceso de formación de los eclipses solares. </w:t>
            </w:r>
          </w:p>
          <w:p w:rsidR="00C65A00" w:rsidRDefault="00C65A00" w:rsidP="000D6F76">
            <w:pPr>
              <w:pStyle w:val="Sinespaciado"/>
              <w:rPr>
                <w:rFonts w:ascii="Arial Narrow" w:hAnsi="Arial Narrow"/>
                <w:sz w:val="20"/>
                <w:szCs w:val="20"/>
              </w:rPr>
            </w:pPr>
          </w:p>
          <w:p w:rsidR="00D01258" w:rsidRPr="004D1FC3" w:rsidRDefault="00D01258" w:rsidP="000D6F76">
            <w:pPr>
              <w:pStyle w:val="Sinespaciado"/>
              <w:rPr>
                <w:rFonts w:ascii="Arial Narrow" w:hAnsi="Arial Narrow"/>
                <w:sz w:val="20"/>
                <w:szCs w:val="20"/>
              </w:rPr>
            </w:pPr>
          </w:p>
        </w:tc>
      </w:tr>
      <w:tr w:rsidR="00C65A00" w:rsidRPr="004D1FC3" w:rsidTr="00560DAF">
        <w:trPr>
          <w:trHeight w:val="110"/>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 xml:space="preserve">RECURSOS </w:t>
            </w:r>
            <w:r w:rsidRPr="004D1FC3">
              <w:rPr>
                <w:rFonts w:ascii="Arial Narrow" w:hAnsi="Arial Narrow"/>
                <w:b/>
                <w:sz w:val="20"/>
                <w:szCs w:val="20"/>
              </w:rPr>
              <w:lastRenderedPageBreak/>
              <w:t>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Ejercicios. </w:t>
            </w:r>
          </w:p>
        </w:tc>
      </w:tr>
      <w:tr w:rsidR="00C65A00" w:rsidRPr="004D1FC3"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EA2B81">
              <w:rPr>
                <w:rFonts w:ascii="Arial Narrow" w:hAnsi="Arial Narrow"/>
                <w:b/>
                <w:bCs/>
                <w:sz w:val="20"/>
                <w:szCs w:val="20"/>
              </w:rPr>
              <w:t>142-143</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Pr="004D1FC3" w:rsidRDefault="00C65A00" w:rsidP="00C65A00">
      <w:pPr>
        <w:spacing w:after="0" w:line="240" w:lineRule="auto"/>
        <w:jc w:val="center"/>
        <w:rPr>
          <w:rFonts w:ascii="Arial Narrow" w:hAnsi="Arial Narrow"/>
          <w:noProof/>
          <w:color w:val="E36C0A"/>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rsidTr="00582BD7">
        <w:trPr>
          <w:trHeight w:val="273"/>
        </w:trPr>
        <w:tc>
          <w:tcPr>
            <w:tcW w:w="1963"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rsidTr="00582BD7">
        <w:trPr>
          <w:trHeight w:val="84"/>
        </w:trPr>
        <w:tc>
          <w:tcPr>
            <w:tcW w:w="1963"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Explica la formación de  eclipses de Sol y de Luna mediante modelos.</w:t>
            </w:r>
          </w:p>
        </w:tc>
        <w:tc>
          <w:tcPr>
            <w:tcW w:w="2120"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 xml:space="preserve">Formación de eclipses de Sol y de Luna: similitudes y diferencias. </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Eclipses de Luna.</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¿Cuáles son los tipos de eclipses que existen?, ¿cuántos tipos de eclipses solares existen?, ¿crees que existan diferentes tipos de eclipses lunares?</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sz w:val="20"/>
                <w:szCs w:val="20"/>
              </w:rPr>
              <w:t xml:space="preserve">Explicar: </w:t>
            </w:r>
            <w:r w:rsidRPr="004D1FC3">
              <w:rPr>
                <w:rFonts w:ascii="Arial Narrow" w:hAnsi="Arial Narrow" w:cs="HelveticaNeue-Light"/>
                <w:i/>
                <w:sz w:val="20"/>
                <w:szCs w:val="20"/>
              </w:rPr>
              <w:t>Como ya estudiamos durante la sesión anterior, existen los eclipses solares que ocurren cuando la luna oculta la luz del sol, ¿en qué consistirá un eclipse lunar? Un eclipse lunar es el fenómeno que ocurre cuando la luna es oscurecida debido a que ésta se sitúa en la zona de sombra que proyecta la tierra. Los eclipses lunares pueden ser de dos tipos:</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Total: Ocurre cuando la luna es totalmente oscurecida por la sombra de la tierra.</w:t>
            </w:r>
          </w:p>
          <w:p w:rsidR="00C65A00" w:rsidRPr="004D1FC3" w:rsidRDefault="00C65A00" w:rsidP="000D6F76">
            <w:pPr>
              <w:autoSpaceDE w:val="0"/>
              <w:autoSpaceDN w:val="0"/>
              <w:adjustRightInd w:val="0"/>
              <w:spacing w:after="0" w:line="240" w:lineRule="auto"/>
              <w:rPr>
                <w:rFonts w:ascii="Arial Narrow" w:hAnsi="Arial Narrow" w:cs="HelveticaNeue-Light"/>
                <w:i/>
                <w:sz w:val="20"/>
                <w:szCs w:val="20"/>
              </w:rPr>
            </w:pPr>
            <w:r w:rsidRPr="004D1FC3">
              <w:rPr>
                <w:rFonts w:ascii="Arial Narrow" w:hAnsi="Arial Narrow" w:cs="HelveticaNeue-Light"/>
                <w:i/>
                <w:sz w:val="20"/>
                <w:szCs w:val="20"/>
              </w:rPr>
              <w:t>* Parcial: ocurre cuando solo se oscurece parcialmente.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Indicar: Responde las preguntas en tu cuaderno.</w:t>
            </w:r>
          </w:p>
          <w:p w:rsidR="00C65A00" w:rsidRPr="00D01258" w:rsidRDefault="00C65A00" w:rsidP="00D01258">
            <w:pPr>
              <w:spacing w:after="0" w:line="240" w:lineRule="auto"/>
              <w:ind w:left="252"/>
              <w:rPr>
                <w:rFonts w:ascii="Arial Narrow" w:hAnsi="Arial Narrow"/>
                <w:i/>
                <w:color w:val="0000FF"/>
                <w:sz w:val="18"/>
                <w:szCs w:val="20"/>
              </w:rPr>
            </w:pPr>
            <w:r w:rsidRPr="00D01258">
              <w:rPr>
                <w:rFonts w:ascii="Arial Narrow" w:hAnsi="Arial Narrow"/>
                <w:i/>
                <w:sz w:val="18"/>
                <w:szCs w:val="20"/>
              </w:rPr>
              <w:t xml:space="preserve">¿Cuándo ocurre un eclipse lunar? </w:t>
            </w:r>
            <w:r w:rsidRPr="00D01258">
              <w:rPr>
                <w:rFonts w:ascii="Arial Narrow" w:hAnsi="Arial Narrow"/>
                <w:i/>
                <w:color w:val="0000FF"/>
                <w:sz w:val="18"/>
                <w:szCs w:val="20"/>
              </w:rPr>
              <w:t>Cuando la luna es oscurecida por la tierra.</w:t>
            </w:r>
          </w:p>
          <w:p w:rsidR="00C65A00" w:rsidRPr="00D01258" w:rsidRDefault="00C65A00" w:rsidP="00D01258">
            <w:pPr>
              <w:spacing w:after="0" w:line="240" w:lineRule="auto"/>
              <w:ind w:left="252"/>
              <w:rPr>
                <w:rFonts w:ascii="Arial Narrow" w:hAnsi="Arial Narrow"/>
                <w:i/>
                <w:sz w:val="18"/>
                <w:szCs w:val="20"/>
              </w:rPr>
            </w:pPr>
            <w:r w:rsidRPr="00D01258">
              <w:rPr>
                <w:rFonts w:ascii="Arial Narrow" w:hAnsi="Arial Narrow"/>
                <w:i/>
                <w:sz w:val="18"/>
                <w:szCs w:val="20"/>
              </w:rPr>
              <w:t xml:space="preserve">¿Cuántos tipos de eclipses lunares hay? </w:t>
            </w:r>
            <w:r w:rsidRPr="00D01258">
              <w:rPr>
                <w:rFonts w:ascii="Arial Narrow" w:hAnsi="Arial Narrow"/>
                <w:i/>
                <w:color w:val="0000FF"/>
                <w:sz w:val="18"/>
                <w:szCs w:val="20"/>
              </w:rPr>
              <w:t>Dos.</w:t>
            </w:r>
          </w:p>
          <w:p w:rsidR="00C65A00" w:rsidRPr="00D01258" w:rsidRDefault="00C65A00" w:rsidP="00D01258">
            <w:pPr>
              <w:spacing w:after="0" w:line="240" w:lineRule="auto"/>
              <w:ind w:left="252"/>
              <w:rPr>
                <w:rFonts w:ascii="Arial Narrow" w:hAnsi="Arial Narrow"/>
                <w:i/>
                <w:color w:val="FF0000"/>
                <w:sz w:val="18"/>
                <w:szCs w:val="20"/>
              </w:rPr>
            </w:pPr>
            <w:r w:rsidRPr="00D01258">
              <w:rPr>
                <w:rFonts w:ascii="Arial Narrow" w:hAnsi="Arial Narrow"/>
                <w:i/>
                <w:sz w:val="18"/>
                <w:szCs w:val="20"/>
              </w:rPr>
              <w:t xml:space="preserve">¿Cuándo ocurre el eclipse lunar total? </w:t>
            </w:r>
            <w:r w:rsidRPr="00D01258">
              <w:rPr>
                <w:rFonts w:ascii="Arial Narrow" w:hAnsi="Arial Narrow"/>
                <w:i/>
                <w:color w:val="0000FF"/>
                <w:sz w:val="18"/>
                <w:szCs w:val="20"/>
              </w:rPr>
              <w:t>Cuando la luna es totalmente oscurecida por la sombra de la tierra.</w:t>
            </w:r>
          </w:p>
          <w:p w:rsidR="00C65A00" w:rsidRPr="00D01258" w:rsidRDefault="00C65A00" w:rsidP="00D01258">
            <w:pPr>
              <w:spacing w:after="0" w:line="240" w:lineRule="auto"/>
              <w:ind w:left="252"/>
              <w:rPr>
                <w:rFonts w:ascii="Arial Narrow" w:hAnsi="Arial Narrow"/>
                <w:i/>
                <w:color w:val="FF0000"/>
                <w:sz w:val="18"/>
                <w:szCs w:val="20"/>
              </w:rPr>
            </w:pPr>
            <w:r w:rsidRPr="00D01258">
              <w:rPr>
                <w:rFonts w:ascii="Arial Narrow" w:hAnsi="Arial Narrow"/>
                <w:i/>
                <w:sz w:val="18"/>
                <w:szCs w:val="20"/>
              </w:rPr>
              <w:t xml:space="preserve">¿Cuándo ocurre el eclipse lunar parcial? </w:t>
            </w:r>
            <w:r w:rsidRPr="00D01258">
              <w:rPr>
                <w:rFonts w:ascii="Arial Narrow" w:hAnsi="Arial Narrow"/>
                <w:i/>
                <w:color w:val="0000FF"/>
                <w:sz w:val="18"/>
                <w:szCs w:val="20"/>
              </w:rPr>
              <w:t>Cuando solo se oscurece parcialmente.</w:t>
            </w:r>
            <w:r w:rsidRPr="00D01258">
              <w:rPr>
                <w:rFonts w:ascii="Arial Narrow" w:hAnsi="Arial Narrow"/>
                <w:i/>
                <w:color w:val="FF0000"/>
                <w:sz w:val="18"/>
                <w:szCs w:val="20"/>
              </w:rPr>
              <w:t xml:space="preserve">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Entregar ejercicios sobre el tema para que los resuelvan.</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Prrafodelista"/>
              <w:spacing w:after="0" w:line="240" w:lineRule="auto"/>
              <w:ind w:left="0"/>
              <w:rPr>
                <w:rFonts w:ascii="Arial Narrow" w:hAnsi="Arial Narrow"/>
                <w:sz w:val="20"/>
                <w:szCs w:val="20"/>
              </w:rPr>
            </w:pPr>
            <w:r w:rsidRPr="004D1FC3">
              <w:rPr>
                <w:rFonts w:ascii="Arial Narrow" w:hAnsi="Arial Narrow"/>
                <w:sz w:val="20"/>
                <w:szCs w:val="20"/>
              </w:rPr>
              <w:t>Indicar: Ordena correctamente los astros mostrados para producir un eclipse lunar.</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rsidR="00C65A00" w:rsidRDefault="00C65A00" w:rsidP="000D6F76">
            <w:pPr>
              <w:pStyle w:val="Sinespaciado"/>
              <w:rPr>
                <w:rFonts w:ascii="Arial Narrow" w:hAnsi="Arial Narrow" w:cs="HelveticaNeue-Light"/>
                <w:sz w:val="20"/>
                <w:szCs w:val="20"/>
              </w:rPr>
            </w:pPr>
            <w:r w:rsidRPr="004D1FC3">
              <w:rPr>
                <w:rFonts w:ascii="Arial Narrow" w:hAnsi="Arial Narrow"/>
                <w:b/>
                <w:sz w:val="20"/>
                <w:szCs w:val="20"/>
              </w:rPr>
              <w:t xml:space="preserve">CRITERIO.-  </w:t>
            </w:r>
            <w:r w:rsidRPr="004D1FC3">
              <w:rPr>
                <w:rFonts w:ascii="Arial Narrow" w:hAnsi="Arial Narrow"/>
                <w:sz w:val="20"/>
                <w:szCs w:val="20"/>
              </w:rPr>
              <w:t>Reconocen</w:t>
            </w:r>
            <w:r w:rsidRPr="004D1FC3">
              <w:rPr>
                <w:rFonts w:ascii="Arial Narrow" w:hAnsi="Arial Narrow" w:cs="HelveticaNeue-Light"/>
                <w:sz w:val="20"/>
                <w:szCs w:val="20"/>
              </w:rPr>
              <w:t xml:space="preserve"> el proceso de formación de los eclipses lunares.</w:t>
            </w:r>
          </w:p>
          <w:p w:rsidR="00AB2D79" w:rsidRDefault="00AB2D79" w:rsidP="000D6F76">
            <w:pPr>
              <w:pStyle w:val="Sinespaciado"/>
              <w:rPr>
                <w:rFonts w:ascii="Arial Narrow" w:hAnsi="Arial Narrow" w:cs="HelveticaNeue-Light"/>
                <w:sz w:val="20"/>
                <w:szCs w:val="20"/>
              </w:rPr>
            </w:pPr>
          </w:p>
          <w:p w:rsidR="00AB2D79" w:rsidRPr="004D1FC3" w:rsidRDefault="00AB2D79" w:rsidP="000D6F76">
            <w:pPr>
              <w:pStyle w:val="Sinespaciado"/>
              <w:rPr>
                <w:rFonts w:ascii="Arial Narrow" w:hAnsi="Arial Narrow" w:cs="HelveticaNeue-Light"/>
                <w:sz w:val="20"/>
                <w:szCs w:val="20"/>
              </w:rPr>
            </w:pPr>
          </w:p>
          <w:p w:rsidR="00C65A00" w:rsidRPr="004D1FC3" w:rsidRDefault="00C65A00" w:rsidP="000D6F76">
            <w:pPr>
              <w:pStyle w:val="Sinespaciado"/>
              <w:rPr>
                <w:rFonts w:ascii="Arial Narrow" w:hAnsi="Arial Narrow"/>
                <w:sz w:val="20"/>
                <w:szCs w:val="20"/>
              </w:rPr>
            </w:pPr>
          </w:p>
        </w:tc>
      </w:tr>
      <w:tr w:rsidR="00C65A00" w:rsidRPr="004D1FC3" w:rsidTr="00560DAF">
        <w:trPr>
          <w:trHeight w:val="110"/>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tc>
      </w:tr>
      <w:tr w:rsidR="00C65A00" w:rsidRPr="004D1FC3"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EA2B81">
              <w:rPr>
                <w:rFonts w:ascii="Arial Narrow" w:hAnsi="Arial Narrow"/>
                <w:b/>
                <w:bCs/>
                <w:sz w:val="20"/>
                <w:szCs w:val="20"/>
              </w:rPr>
              <w:t>142-143</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Pr="004D1FC3" w:rsidRDefault="00C65A00" w:rsidP="00C65A00">
      <w:pPr>
        <w:spacing w:after="0" w:line="240" w:lineRule="auto"/>
        <w:jc w:val="center"/>
        <w:rPr>
          <w:rFonts w:ascii="Arial Narrow" w:hAnsi="Arial Narrow"/>
          <w:noProof/>
          <w:color w:val="E36C0A"/>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F774CE">
        <w:rPr>
          <w:rFonts w:ascii="Arial Narrow" w:hAnsi="Arial Narrow"/>
          <w:b/>
          <w:noProof/>
          <w:sz w:val="20"/>
          <w:szCs w:val="20"/>
          <w:lang w:eastAsia="es-MX"/>
        </w:rPr>
        <w:t>3</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rsidTr="00582BD7">
        <w:trPr>
          <w:trHeight w:val="273"/>
        </w:trPr>
        <w:tc>
          <w:tcPr>
            <w:tcW w:w="1963"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rsidTr="00582BD7">
        <w:trPr>
          <w:trHeight w:val="647"/>
        </w:trPr>
        <w:tc>
          <w:tcPr>
            <w:tcW w:w="1963"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Explica la formación de  eclipses de Sol y de Luna mediante modelos.</w:t>
            </w:r>
          </w:p>
        </w:tc>
        <w:tc>
          <w:tcPr>
            <w:tcW w:w="2120" w:type="pct"/>
            <w:shd w:val="clear" w:color="auto" w:fill="F2F2F2"/>
            <w:vAlign w:val="center"/>
          </w:tcPr>
          <w:p w:rsidR="00C65A00" w:rsidRPr="004D1FC3" w:rsidRDefault="00C65A00" w:rsidP="000D6F76">
            <w:pPr>
              <w:autoSpaceDE w:val="0"/>
              <w:autoSpaceDN w:val="0"/>
              <w:adjustRightInd w:val="0"/>
              <w:spacing w:after="0" w:line="240" w:lineRule="auto"/>
              <w:rPr>
                <w:rFonts w:ascii="Arial Narrow" w:hAnsi="Arial Narrow" w:cs="HelveticaNeue-Light"/>
                <w:sz w:val="20"/>
                <w:szCs w:val="20"/>
                <w:lang w:eastAsia="es-ES"/>
              </w:rPr>
            </w:pPr>
            <w:r w:rsidRPr="004D1FC3">
              <w:rPr>
                <w:rFonts w:ascii="Arial Narrow" w:hAnsi="Arial Narrow" w:cs="HelveticaNeue-Light"/>
                <w:sz w:val="20"/>
                <w:szCs w:val="20"/>
                <w:lang w:eastAsia="es-ES"/>
              </w:rPr>
              <w:t xml:space="preserve">Formación de eclipses de Sol y de Luna: similitudes y diferencias. </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Similitudes y diferencias entre eclipses solares y lunares.</w:t>
            </w:r>
          </w:p>
        </w:tc>
      </w:tr>
    </w:tbl>
    <w:p w:rsidR="00D01258" w:rsidRDefault="00D01258" w:rsidP="00C65A00">
      <w:pPr>
        <w:pStyle w:val="Sinespaciado"/>
        <w:rPr>
          <w:rFonts w:ascii="Arial Narrow" w:hAnsi="Arial Narrow"/>
          <w:sz w:val="20"/>
          <w:szCs w:val="20"/>
        </w:rPr>
      </w:pPr>
    </w:p>
    <w:p w:rsidR="00C04692" w:rsidRDefault="00C04692" w:rsidP="00C65A00">
      <w:pPr>
        <w:pStyle w:val="Sinespaciado"/>
        <w:rPr>
          <w:rFonts w:ascii="Arial Narrow" w:hAnsi="Arial Narrow"/>
          <w:sz w:val="20"/>
          <w:szCs w:val="20"/>
        </w:rPr>
      </w:pPr>
    </w:p>
    <w:p w:rsidR="00C04692" w:rsidRPr="004D1FC3" w:rsidRDefault="00C04692"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lastRenderedPageBreak/>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Preguntar: ¿Qué es un eclipse solar?, ¿qué es un eclipse lunar?, ¿cuándo ocurren?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Invitar a los alumnos a compartir las respuestas con el resto del grupo.</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Explicar:</w:t>
            </w:r>
            <w:r w:rsidRPr="004D1FC3">
              <w:rPr>
                <w:rFonts w:ascii="Arial Narrow" w:hAnsi="Arial Narrow"/>
                <w:i/>
                <w:sz w:val="20"/>
                <w:szCs w:val="20"/>
              </w:rPr>
              <w:t xml:space="preserve"> Los eclipses se forman debido al movimiento de los astros, nosotros podemos observarlos porque un astro es oscurecido por otro. Tanto los eclipses solares como los lunares cumplen con estas características. Como bien sabes, existen dos tipos de eclipses: solares y lunares. Los eclipses solares ocurren cuando la luna se interpone entre el sol y la tierra, por lo tanto, no permite que los rayos solares lleguen a nosotros. Los eclipses lunares ocurren cuando la Tierra se interpone entre el sol y la luna impidiendo que la luz solar ilumine la luna.</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¿Cuáles de las características enumeradas representan una similitud?, ¿cuál es una diferencia?</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Invitar a los alumnos a compartir con el resto del grupo las ideas que se tienen sobre las cuestiones anteriores y con ellas completar la siguiente tabla:</w:t>
            </w:r>
          </w:p>
          <w:p w:rsidR="00C65A00" w:rsidRPr="004D1FC3" w:rsidRDefault="00864F70" w:rsidP="000D6F76">
            <w:pPr>
              <w:pStyle w:val="Sinespaciado"/>
              <w:rPr>
                <w:rFonts w:ascii="Arial Narrow" w:hAnsi="Arial Narrow"/>
                <w:sz w:val="20"/>
                <w:szCs w:val="20"/>
              </w:rPr>
            </w:pPr>
            <w:r w:rsidRPr="004D1FC3">
              <w:rPr>
                <w:rFonts w:ascii="Arial Narrow" w:hAnsi="Arial Narrow"/>
                <w:noProof/>
                <w:sz w:val="20"/>
                <w:szCs w:val="20"/>
                <w:lang w:eastAsia="es-MX"/>
              </w:rPr>
              <w:drawing>
                <wp:inline distT="0" distB="0" distL="0" distR="0">
                  <wp:extent cx="1762125" cy="1019175"/>
                  <wp:effectExtent l="0" t="0" r="0" b="0"/>
                  <wp:docPr id="14" name="Imagen 38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Imagen 386" descr="1.png"/>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62125" cy="1019175"/>
                          </a:xfrm>
                          <a:prstGeom prst="rect">
                            <a:avLst/>
                          </a:prstGeom>
                          <a:noFill/>
                          <a:ln>
                            <a:noFill/>
                          </a:ln>
                        </pic:spPr>
                      </pic:pic>
                    </a:graphicData>
                  </a:graphic>
                </wp:inline>
              </w:drawing>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Prrafodelista"/>
              <w:spacing w:after="0" w:line="240" w:lineRule="auto"/>
              <w:ind w:left="0"/>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Identifican las similitudes y diferencias existentes entre eclipses solares y lunares.</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 </w:t>
            </w:r>
          </w:p>
        </w:tc>
      </w:tr>
      <w:tr w:rsidR="00C65A00" w:rsidRPr="004D1FC3" w:rsidTr="00560DAF">
        <w:trPr>
          <w:trHeight w:val="110"/>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Ejercicios. </w:t>
            </w:r>
          </w:p>
        </w:tc>
      </w:tr>
      <w:tr w:rsidR="00C65A00" w:rsidRPr="004D1FC3"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00EA2B81">
              <w:rPr>
                <w:rFonts w:ascii="Arial Narrow" w:hAnsi="Arial Narrow"/>
                <w:b/>
                <w:bCs/>
                <w:sz w:val="20"/>
                <w:szCs w:val="20"/>
              </w:rPr>
              <w:t>142-143</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AB2D79" w:rsidRDefault="00AB2D79" w:rsidP="00C65A00">
      <w:pPr>
        <w:spacing w:after="0" w:line="240" w:lineRule="auto"/>
        <w:jc w:val="center"/>
        <w:outlineLvl w:val="0"/>
        <w:rPr>
          <w:rFonts w:ascii="Arial Narrow" w:hAnsi="Arial Narrow"/>
          <w:b/>
          <w:noProof/>
          <w:sz w:val="28"/>
          <w:szCs w:val="20"/>
          <w:lang w:eastAsia="es-MX"/>
        </w:rPr>
      </w:pPr>
    </w:p>
    <w:p w:rsidR="00C65A00" w:rsidRPr="00FA688E" w:rsidRDefault="00C65A00" w:rsidP="00C65A00">
      <w:pPr>
        <w:spacing w:after="0" w:line="240" w:lineRule="auto"/>
        <w:jc w:val="center"/>
        <w:outlineLvl w:val="0"/>
        <w:rPr>
          <w:rFonts w:ascii="Arial Narrow" w:hAnsi="Arial Narrow"/>
          <w:b/>
          <w:noProof/>
          <w:sz w:val="28"/>
          <w:szCs w:val="20"/>
          <w:lang w:eastAsia="es-MX"/>
        </w:rPr>
      </w:pPr>
      <w:r w:rsidRPr="00FA688E">
        <w:rPr>
          <w:rFonts w:ascii="Arial Narrow" w:hAnsi="Arial Narrow"/>
          <w:b/>
          <w:noProof/>
          <w:sz w:val="28"/>
          <w:szCs w:val="20"/>
          <w:lang w:eastAsia="es-MX"/>
        </w:rPr>
        <w:t>Geografía</w:t>
      </w:r>
    </w:p>
    <w:p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387"/>
        <w:gridCol w:w="5413"/>
      </w:tblGrid>
      <w:tr w:rsidR="00C65A00" w:rsidRPr="008F4311" w:rsidTr="00582BD7">
        <w:tc>
          <w:tcPr>
            <w:tcW w:w="10800" w:type="dxa"/>
            <w:gridSpan w:val="2"/>
            <w:shd w:val="clear" w:color="auto" w:fill="F2F2F2"/>
          </w:tcPr>
          <w:p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Características económicas de México</w:t>
            </w:r>
          </w:p>
        </w:tc>
      </w:tr>
      <w:tr w:rsidR="00C65A00" w:rsidRPr="008F4311" w:rsidTr="00582BD7">
        <w:tc>
          <w:tcPr>
            <w:tcW w:w="5387" w:type="dxa"/>
            <w:shd w:val="clear" w:color="auto" w:fill="F2F2F2"/>
          </w:tcPr>
          <w:p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Aprendizajes esperados:</w:t>
            </w:r>
          </w:p>
        </w:tc>
        <w:tc>
          <w:tcPr>
            <w:tcW w:w="5413" w:type="dxa"/>
            <w:shd w:val="clear" w:color="auto" w:fill="F2F2F2"/>
          </w:tcPr>
          <w:p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Contenidos:</w:t>
            </w:r>
          </w:p>
        </w:tc>
      </w:tr>
      <w:tr w:rsidR="00C65A00" w:rsidRPr="008F4311" w:rsidTr="00582BD7">
        <w:tc>
          <w:tcPr>
            <w:tcW w:w="5387" w:type="dxa"/>
            <w:shd w:val="clear" w:color="auto" w:fill="F2F2F2"/>
          </w:tcPr>
          <w:p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Reconoce la importancia del comercio, el turismo y la distribución de las principales redes carreteras, férreas, marítimas y aéreas en México.</w:t>
            </w:r>
          </w:p>
        </w:tc>
        <w:tc>
          <w:tcPr>
            <w:tcW w:w="5413" w:type="dxa"/>
            <w:shd w:val="clear" w:color="auto" w:fill="F2F2F2"/>
          </w:tcPr>
          <w:p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 Distribución de redes carreteras, férreas, marítimas y aéreas que comunican ciudades, puertos, aeropuertos y lugares turísticos en México.</w:t>
            </w:r>
          </w:p>
        </w:tc>
      </w:tr>
      <w:tr w:rsidR="00C65A00" w:rsidRPr="008F4311" w:rsidTr="00582BD7">
        <w:tc>
          <w:tcPr>
            <w:tcW w:w="5387" w:type="dxa"/>
            <w:shd w:val="clear" w:color="auto" w:fill="F2F2F2"/>
          </w:tcPr>
          <w:p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Eje temático:</w:t>
            </w:r>
          </w:p>
        </w:tc>
        <w:tc>
          <w:tcPr>
            <w:tcW w:w="5413" w:type="dxa"/>
            <w:shd w:val="clear" w:color="auto" w:fill="F2F2F2"/>
          </w:tcPr>
          <w:p w:rsidR="00C65A00" w:rsidRPr="008F4311" w:rsidRDefault="00C65A00" w:rsidP="000D6F76">
            <w:pPr>
              <w:pStyle w:val="Sinespaciado"/>
              <w:jc w:val="center"/>
              <w:rPr>
                <w:rFonts w:ascii="Arial Narrow" w:hAnsi="Arial Narrow"/>
                <w:b/>
                <w:noProof/>
                <w:sz w:val="18"/>
                <w:szCs w:val="20"/>
                <w:lang w:eastAsia="es-MX"/>
              </w:rPr>
            </w:pPr>
            <w:r w:rsidRPr="008F4311">
              <w:rPr>
                <w:rFonts w:ascii="Arial Narrow" w:hAnsi="Arial Narrow"/>
                <w:b/>
                <w:noProof/>
                <w:sz w:val="18"/>
                <w:szCs w:val="20"/>
                <w:lang w:eastAsia="es-MX"/>
              </w:rPr>
              <w:t xml:space="preserve">Competencias que se favorecen: </w:t>
            </w:r>
          </w:p>
        </w:tc>
      </w:tr>
      <w:tr w:rsidR="00C65A00" w:rsidRPr="008F4311" w:rsidTr="00582BD7">
        <w:tc>
          <w:tcPr>
            <w:tcW w:w="5387" w:type="dxa"/>
            <w:shd w:val="clear" w:color="auto" w:fill="F2F2F2"/>
          </w:tcPr>
          <w:p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Componentes económicos.</w:t>
            </w:r>
          </w:p>
        </w:tc>
        <w:tc>
          <w:tcPr>
            <w:tcW w:w="5413" w:type="dxa"/>
            <w:shd w:val="clear" w:color="auto" w:fill="F2F2F2"/>
          </w:tcPr>
          <w:p w:rsidR="00C65A00" w:rsidRPr="008F4311" w:rsidRDefault="00C65A00" w:rsidP="000D6F76">
            <w:pPr>
              <w:pStyle w:val="Sinespaciado"/>
              <w:rPr>
                <w:rFonts w:ascii="Arial Narrow" w:hAnsi="Arial Narrow"/>
                <w:noProof/>
                <w:sz w:val="18"/>
                <w:szCs w:val="20"/>
                <w:lang w:eastAsia="es-MX"/>
              </w:rPr>
            </w:pPr>
            <w:r w:rsidRPr="008F4311">
              <w:rPr>
                <w:rFonts w:ascii="Arial Narrow" w:hAnsi="Arial Narrow"/>
                <w:noProof/>
                <w:sz w:val="18"/>
                <w:szCs w:val="20"/>
                <w:lang w:eastAsia="es-MX"/>
              </w:rPr>
              <w:t>Reflexión de las diferencias socioeconómicas.</w:t>
            </w:r>
          </w:p>
        </w:tc>
      </w:tr>
    </w:tbl>
    <w:p w:rsidR="00C65A00" w:rsidRPr="004D1FC3" w:rsidRDefault="00C65A00" w:rsidP="00C65A00">
      <w:pPr>
        <w:spacing w:after="0" w:line="240" w:lineRule="auto"/>
        <w:jc w:val="right"/>
        <w:rPr>
          <w:rFonts w:ascii="Arial Narrow" w:hAnsi="Arial Narrow"/>
          <w:b/>
          <w:noProof/>
          <w:color w:val="000000"/>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0F219B">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4485"/>
        <w:gridCol w:w="1940"/>
      </w:tblGrid>
      <w:tr w:rsidR="00C65A00" w:rsidRPr="004D1FC3" w:rsidTr="00582BD7">
        <w:tc>
          <w:tcPr>
            <w:tcW w:w="1963"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APRENDIZAJES ESPERADOS</w:t>
            </w:r>
          </w:p>
        </w:tc>
        <w:tc>
          <w:tcPr>
            <w:tcW w:w="2120"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CONTENIDOS</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566"/>
        </w:trPr>
        <w:tc>
          <w:tcPr>
            <w:tcW w:w="1963" w:type="pct"/>
            <w:shd w:val="clear" w:color="auto" w:fill="F2F2F2"/>
            <w:vAlign w:val="center"/>
          </w:tcPr>
          <w:p w:rsidR="00C65A00" w:rsidRPr="008F4311" w:rsidRDefault="00C65A00" w:rsidP="000D6F76">
            <w:pPr>
              <w:autoSpaceDE w:val="0"/>
              <w:autoSpaceDN w:val="0"/>
              <w:adjustRightInd w:val="0"/>
              <w:spacing w:after="0" w:line="240" w:lineRule="auto"/>
              <w:rPr>
                <w:rFonts w:ascii="Arial Narrow" w:hAnsi="Arial Narrow"/>
                <w:sz w:val="18"/>
                <w:szCs w:val="20"/>
              </w:rPr>
            </w:pPr>
            <w:r w:rsidRPr="008F4311">
              <w:rPr>
                <w:rFonts w:ascii="Arial Narrow" w:hAnsi="Arial Narrow" w:cs="HelveticaNeue-Light"/>
                <w:sz w:val="18"/>
                <w:szCs w:val="20"/>
              </w:rPr>
              <w:t>Reconoce la importancia del comercio, el turismo y la distribución de las principales redes carreteras, férreas, marítimas y aéreas en México.</w:t>
            </w:r>
          </w:p>
        </w:tc>
        <w:tc>
          <w:tcPr>
            <w:tcW w:w="2120" w:type="pct"/>
            <w:shd w:val="clear" w:color="auto" w:fill="F2F2F2"/>
            <w:vAlign w:val="center"/>
          </w:tcPr>
          <w:p w:rsidR="00C65A00" w:rsidRPr="008F4311" w:rsidRDefault="00C65A00" w:rsidP="000D6F76">
            <w:pPr>
              <w:spacing w:after="0" w:line="240" w:lineRule="auto"/>
              <w:rPr>
                <w:rFonts w:ascii="Arial Narrow" w:hAnsi="Arial Narrow"/>
                <w:sz w:val="18"/>
                <w:szCs w:val="20"/>
              </w:rPr>
            </w:pPr>
            <w:r w:rsidRPr="008F4311">
              <w:rPr>
                <w:rFonts w:ascii="Arial Narrow" w:hAnsi="Arial Narrow"/>
                <w:sz w:val="18"/>
                <w:szCs w:val="20"/>
              </w:rPr>
              <w:t>Distribución de redes carreteras, férreas, marítimas y aéreas que comunican ciudades, puertos, aeropuertos y lugares turísticos en México.</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Redes aéreas y carreteras.</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423"/>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INICIO</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Preguntar: ¿Qué medios de transporte utilizan en tu localidad?, ¿en dónde está el aeropuerto más cercano a tu localidad?, ¿hay alguna estación de ferrocarril cerca de tu localidad?</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i/>
                <w:sz w:val="20"/>
                <w:szCs w:val="20"/>
              </w:rPr>
            </w:pPr>
            <w:r w:rsidRPr="004D1FC3">
              <w:rPr>
                <w:rFonts w:ascii="Arial Narrow" w:hAnsi="Arial Narrow"/>
                <w:sz w:val="20"/>
                <w:szCs w:val="20"/>
              </w:rPr>
              <w:t xml:space="preserve">Explicar: </w:t>
            </w:r>
            <w:r w:rsidRPr="004D1FC3">
              <w:rPr>
                <w:rFonts w:ascii="Arial Narrow" w:hAnsi="Arial Narrow"/>
                <w:i/>
                <w:sz w:val="20"/>
                <w:szCs w:val="20"/>
              </w:rPr>
              <w:t>El avión es el medio de transporte más rápido; sin embargo, su costo es elevado, por lo que se utiliza principalmente para el traslado de personas. En México existen 53 aeropuertos internacionales. La red carretera nacional, que se ha desarrollado a lo largo de varias décadas, comunica casi todas las regiones y comunidades del país.</w:t>
            </w:r>
          </w:p>
          <w:p w:rsidR="00C65A00" w:rsidRPr="004D1FC3" w:rsidRDefault="00C65A00" w:rsidP="000D6F76">
            <w:pPr>
              <w:spacing w:after="0" w:line="240" w:lineRule="auto"/>
              <w:rPr>
                <w:rFonts w:ascii="Arial Narrow" w:hAnsi="Arial Narrow"/>
                <w:bCs/>
                <w:color w:val="FF0000"/>
                <w:sz w:val="20"/>
                <w:szCs w:val="20"/>
                <w:lang w:val="es-ES"/>
              </w:rPr>
            </w:pPr>
            <w:r w:rsidRPr="004D1FC3">
              <w:rPr>
                <w:rFonts w:ascii="Arial Narrow" w:hAnsi="Arial Narrow"/>
                <w:b/>
                <w:sz w:val="20"/>
                <w:szCs w:val="20"/>
              </w:rPr>
              <w:t>CIERRE</w:t>
            </w:r>
            <w:r w:rsidRPr="004D1FC3">
              <w:rPr>
                <w:rFonts w:ascii="Arial Narrow" w:hAnsi="Arial Narrow"/>
                <w:bCs/>
                <w:color w:val="FF0000"/>
                <w:sz w:val="20"/>
                <w:szCs w:val="20"/>
                <w:lang w:val="es-ES"/>
              </w:rPr>
              <w:t xml:space="preserve">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Pedir que de manera grupal rescaten 3 características de los aeropuertos.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un mapa de México e indicar que marquen en él los principales aeropuertos del país.</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Indicar: Compara tu mapa con el del Atlas de México página 41.</w:t>
            </w:r>
          </w:p>
          <w:p w:rsidR="00C65A00" w:rsidRPr="004D1FC3" w:rsidRDefault="00C65A00" w:rsidP="000D6F76">
            <w:pPr>
              <w:spacing w:after="0" w:line="240" w:lineRule="auto"/>
              <w:ind w:left="567"/>
              <w:rPr>
                <w:rFonts w:ascii="Arial Narrow" w:hAnsi="Arial Narrow"/>
                <w:sz w:val="20"/>
                <w:szCs w:val="20"/>
              </w:rPr>
            </w:pPr>
            <w:r w:rsidRPr="004D1FC3">
              <w:rPr>
                <w:rFonts w:ascii="Arial Narrow" w:hAnsi="Arial Narrow"/>
                <w:sz w:val="20"/>
                <w:szCs w:val="20"/>
              </w:rPr>
              <w:t xml:space="preserve">Escribe las siguientes preguntas en tu cuaderno y respóndelas. </w:t>
            </w:r>
          </w:p>
          <w:p w:rsidR="00C65A00" w:rsidRPr="008F4311" w:rsidRDefault="00C65A00" w:rsidP="008F4311">
            <w:pPr>
              <w:spacing w:after="0" w:line="240" w:lineRule="auto"/>
              <w:ind w:left="252"/>
              <w:rPr>
                <w:rFonts w:ascii="Arial Narrow" w:hAnsi="Arial Narrow"/>
                <w:i/>
                <w:sz w:val="18"/>
                <w:szCs w:val="20"/>
              </w:rPr>
            </w:pPr>
            <w:r w:rsidRPr="008F4311">
              <w:rPr>
                <w:rFonts w:ascii="Arial Narrow" w:hAnsi="Arial Narrow"/>
                <w:i/>
                <w:sz w:val="18"/>
                <w:szCs w:val="20"/>
              </w:rPr>
              <w:lastRenderedPageBreak/>
              <w:t>¿Cuáles son las características de las carreteras a cargo del gobierno federal?</w:t>
            </w:r>
          </w:p>
          <w:p w:rsidR="00C65A00" w:rsidRPr="008F4311" w:rsidRDefault="00C65A00" w:rsidP="008F4311">
            <w:pPr>
              <w:spacing w:after="0" w:line="240" w:lineRule="auto"/>
              <w:ind w:left="252"/>
              <w:rPr>
                <w:rFonts w:ascii="Arial Narrow" w:hAnsi="Arial Narrow"/>
                <w:i/>
                <w:sz w:val="18"/>
                <w:szCs w:val="20"/>
              </w:rPr>
            </w:pPr>
            <w:r w:rsidRPr="008F4311">
              <w:rPr>
                <w:rFonts w:ascii="Arial Narrow" w:hAnsi="Arial Narrow"/>
                <w:i/>
                <w:sz w:val="18"/>
                <w:szCs w:val="20"/>
              </w:rPr>
              <w:t>¿Qué son las carreteras libres?</w:t>
            </w:r>
          </w:p>
          <w:p w:rsidR="00C65A00" w:rsidRPr="008F4311" w:rsidRDefault="00C65A00" w:rsidP="008F4311">
            <w:pPr>
              <w:spacing w:after="0" w:line="240" w:lineRule="auto"/>
              <w:ind w:left="252"/>
              <w:rPr>
                <w:rFonts w:ascii="Arial Narrow" w:hAnsi="Arial Narrow"/>
                <w:i/>
                <w:sz w:val="18"/>
                <w:szCs w:val="20"/>
              </w:rPr>
            </w:pPr>
            <w:r w:rsidRPr="008F4311">
              <w:rPr>
                <w:rFonts w:ascii="Arial Narrow" w:hAnsi="Arial Narrow"/>
                <w:i/>
                <w:sz w:val="18"/>
                <w:szCs w:val="20"/>
              </w:rPr>
              <w:t xml:space="preserve">¿Cuáles son las carreteras de cuota? </w:t>
            </w:r>
          </w:p>
          <w:p w:rsidR="00C65A00" w:rsidRPr="008F4311" w:rsidRDefault="00C65A00" w:rsidP="008F4311">
            <w:pPr>
              <w:spacing w:after="0" w:line="240" w:lineRule="auto"/>
              <w:ind w:left="252"/>
              <w:rPr>
                <w:rFonts w:ascii="Arial Narrow" w:hAnsi="Arial Narrow"/>
                <w:i/>
                <w:sz w:val="18"/>
                <w:szCs w:val="20"/>
              </w:rPr>
            </w:pPr>
            <w:r w:rsidRPr="008F4311">
              <w:rPr>
                <w:rFonts w:ascii="Arial Narrow" w:hAnsi="Arial Narrow"/>
                <w:i/>
                <w:sz w:val="18"/>
                <w:szCs w:val="20"/>
              </w:rPr>
              <w:t>¿Cuáles son las carreteras estatales?</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Entregar un mapa de México y pedir que marquen en él las principales carreteras del país. </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lastRenderedPageBreak/>
              <w:t>RECURSO.-</w:t>
            </w:r>
            <w:r w:rsidRPr="004D1FC3">
              <w:rPr>
                <w:rFonts w:ascii="Arial Narrow" w:hAnsi="Arial Narrow"/>
                <w:sz w:val="20"/>
                <w:szCs w:val="20"/>
              </w:rPr>
              <w:t xml:space="preserve"> Mapa. </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Reconocen las principales redes aéreas y carreteras del país. </w:t>
            </w:r>
          </w:p>
          <w:p w:rsidR="00C65A00" w:rsidRPr="004D1FC3" w:rsidRDefault="00C65A00" w:rsidP="000D6F76">
            <w:pPr>
              <w:pStyle w:val="Sinespaciado"/>
              <w:rPr>
                <w:rFonts w:ascii="Arial Narrow" w:hAnsi="Arial Narrow"/>
                <w:sz w:val="20"/>
                <w:szCs w:val="20"/>
              </w:rPr>
            </w:pPr>
          </w:p>
        </w:tc>
      </w:tr>
      <w:tr w:rsidR="00C65A00" w:rsidRPr="004D1FC3" w:rsidTr="00560DAF">
        <w:trPr>
          <w:trHeight w:val="193"/>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 xml:space="preserve">Mapas.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Atlas de México.</w:t>
            </w:r>
          </w:p>
          <w:p w:rsidR="00C65A00" w:rsidRPr="004D1FC3" w:rsidRDefault="00C65A00" w:rsidP="000D6F76">
            <w:pPr>
              <w:pStyle w:val="Sinespaciado"/>
              <w:rPr>
                <w:rFonts w:ascii="Arial Narrow" w:hAnsi="Arial Narrow"/>
                <w:sz w:val="20"/>
                <w:szCs w:val="20"/>
              </w:rPr>
            </w:pPr>
          </w:p>
        </w:tc>
      </w:tr>
      <w:tr w:rsidR="00C65A00" w:rsidRPr="004D1FC3" w:rsidTr="00560DAF">
        <w:trPr>
          <w:trHeight w:val="21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sz w:val="20"/>
                <w:szCs w:val="20"/>
              </w:rPr>
              <w:t>132 - 139</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Pr="004D1FC3" w:rsidRDefault="00C65A00" w:rsidP="00C65A00">
      <w:pPr>
        <w:spacing w:after="0" w:line="240" w:lineRule="auto"/>
        <w:rPr>
          <w:rFonts w:ascii="Arial Narrow" w:hAnsi="Arial Narrow"/>
          <w:b/>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0F219B">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2"/>
        <w:gridCol w:w="4485"/>
        <w:gridCol w:w="1940"/>
      </w:tblGrid>
      <w:tr w:rsidR="00C65A00" w:rsidRPr="004D1FC3" w:rsidTr="00582BD7">
        <w:tc>
          <w:tcPr>
            <w:tcW w:w="1963"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APRENDIZAJES ESPERADOS</w:t>
            </w:r>
          </w:p>
        </w:tc>
        <w:tc>
          <w:tcPr>
            <w:tcW w:w="2120"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CONTENIDOS</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566"/>
        </w:trPr>
        <w:tc>
          <w:tcPr>
            <w:tcW w:w="1963" w:type="pct"/>
            <w:shd w:val="clear" w:color="auto" w:fill="F2F2F2"/>
            <w:vAlign w:val="center"/>
          </w:tcPr>
          <w:p w:rsidR="00C65A00" w:rsidRPr="008F4311" w:rsidRDefault="00C65A00" w:rsidP="000D6F76">
            <w:pPr>
              <w:spacing w:after="0" w:line="240" w:lineRule="auto"/>
              <w:rPr>
                <w:rFonts w:ascii="Arial Narrow" w:hAnsi="Arial Narrow"/>
                <w:sz w:val="18"/>
                <w:szCs w:val="20"/>
              </w:rPr>
            </w:pPr>
            <w:r w:rsidRPr="008F4311">
              <w:rPr>
                <w:rFonts w:ascii="Arial Narrow" w:hAnsi="Arial Narrow"/>
                <w:sz w:val="18"/>
                <w:szCs w:val="20"/>
              </w:rPr>
              <w:t>Reconoce la importancia del comercio, el turismo y la distribución de las principales redes carreteras, férreas, marítimas y aéreas en México.</w:t>
            </w:r>
          </w:p>
        </w:tc>
        <w:tc>
          <w:tcPr>
            <w:tcW w:w="2120" w:type="pct"/>
            <w:shd w:val="clear" w:color="auto" w:fill="F2F2F2"/>
            <w:vAlign w:val="center"/>
          </w:tcPr>
          <w:p w:rsidR="00C65A00" w:rsidRPr="008F4311" w:rsidRDefault="00C65A00" w:rsidP="000D6F76">
            <w:pPr>
              <w:spacing w:after="0" w:line="240" w:lineRule="auto"/>
              <w:rPr>
                <w:rFonts w:ascii="Arial Narrow" w:hAnsi="Arial Narrow"/>
                <w:sz w:val="18"/>
                <w:szCs w:val="20"/>
              </w:rPr>
            </w:pPr>
            <w:r w:rsidRPr="008F4311">
              <w:rPr>
                <w:rFonts w:ascii="Arial Narrow" w:hAnsi="Arial Narrow"/>
                <w:sz w:val="18"/>
                <w:szCs w:val="20"/>
              </w:rPr>
              <w:t>Distribución de redes carreteras, férreas, marítimas y aéreas que comunican ciudades, puertos, aeropuertos y lugares turísticos en México.</w:t>
            </w:r>
          </w:p>
        </w:tc>
        <w:tc>
          <w:tcPr>
            <w:tcW w:w="917" w:type="pct"/>
            <w:shd w:val="clear" w:color="auto" w:fill="F2F2F2"/>
            <w:vAlign w:val="center"/>
          </w:tcPr>
          <w:p w:rsidR="00C65A00" w:rsidRPr="004D1FC3" w:rsidRDefault="00C65A00" w:rsidP="000D6F76">
            <w:pPr>
              <w:spacing w:after="0" w:line="240" w:lineRule="auto"/>
              <w:jc w:val="center"/>
              <w:rPr>
                <w:rFonts w:ascii="Arial Narrow" w:hAnsi="Arial Narrow"/>
                <w:sz w:val="20"/>
                <w:szCs w:val="20"/>
              </w:rPr>
            </w:pPr>
            <w:r w:rsidRPr="004D1FC3">
              <w:rPr>
                <w:rFonts w:ascii="Arial Narrow" w:hAnsi="Arial Narrow"/>
                <w:sz w:val="20"/>
                <w:szCs w:val="20"/>
              </w:rPr>
              <w:t>Redes férreas  y marítimas.</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423"/>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INICIO</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Preguntar: ¿Por tu localidad pasa el tren?, ¿hay barcos?, ¿cómo se desplazan?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i/>
                <w:sz w:val="20"/>
                <w:szCs w:val="20"/>
              </w:rPr>
            </w:pPr>
            <w:r w:rsidRPr="004D1FC3">
              <w:rPr>
                <w:rFonts w:ascii="Arial Narrow" w:hAnsi="Arial Narrow"/>
                <w:sz w:val="20"/>
                <w:szCs w:val="20"/>
              </w:rPr>
              <w:t xml:space="preserve">Explicar: </w:t>
            </w:r>
            <w:r w:rsidRPr="004D1FC3">
              <w:rPr>
                <w:rFonts w:ascii="Arial Narrow" w:hAnsi="Arial Narrow"/>
                <w:i/>
                <w:sz w:val="20"/>
                <w:szCs w:val="20"/>
              </w:rPr>
              <w:t xml:space="preserve">El primer servicio ferroviario en México se realizó en 1850, cubriendo el tramo de 13.6 km de longitud entre Veracruz y El Molino. Durante la presidencia del general Porfirio Díaz se le dio un fuerte impulso al ferrocarril, de hecho, la red ferroviaria se desarrolló hasta quedar casi como se encuentra en nuestros días. </w:t>
            </w:r>
          </w:p>
          <w:p w:rsidR="00C65A00" w:rsidRPr="004D1FC3" w:rsidRDefault="00C65A00" w:rsidP="000D6F76">
            <w:pPr>
              <w:spacing w:after="0" w:line="240" w:lineRule="auto"/>
              <w:rPr>
                <w:rFonts w:ascii="Arial Narrow" w:hAnsi="Arial Narrow"/>
                <w:bCs/>
                <w:color w:val="FF0000"/>
                <w:sz w:val="20"/>
                <w:szCs w:val="20"/>
                <w:lang w:val="es-ES"/>
              </w:rPr>
            </w:pPr>
            <w:r w:rsidRPr="004D1FC3">
              <w:rPr>
                <w:rFonts w:ascii="Arial Narrow" w:hAnsi="Arial Narrow"/>
                <w:b/>
                <w:sz w:val="20"/>
                <w:szCs w:val="20"/>
              </w:rPr>
              <w:t>CIERRE</w:t>
            </w:r>
            <w:r w:rsidRPr="004D1FC3">
              <w:rPr>
                <w:rFonts w:ascii="Arial Narrow" w:hAnsi="Arial Narrow"/>
                <w:bCs/>
                <w:color w:val="FF0000"/>
                <w:sz w:val="20"/>
                <w:szCs w:val="20"/>
                <w:lang w:val="es-ES"/>
              </w:rPr>
              <w:t xml:space="preserve">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un mapa de México y pedir que en él marquen los puertos que existen en el país.</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Mencionar que pueden obtener la información del Atlas de México página 39.</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 xml:space="preserve">Invitar a los alumnos a escribir tres ideas sobre el transporte férreo. </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un mapa de la república en el que deberán marcar los puertos que existen en el país y compararlo con el altas pág. 41</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Indicar: Elabora una lista de los puertos de México.</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RECURSO.- </w:t>
            </w:r>
            <w:r w:rsidRPr="004D1FC3">
              <w:rPr>
                <w:rFonts w:ascii="Arial Narrow" w:hAnsi="Arial Narrow"/>
                <w:sz w:val="20"/>
                <w:szCs w:val="20"/>
              </w:rPr>
              <w:t>Mapas.</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 xml:space="preserve">Reconocen las principales redes férreas y marítimas del país. </w:t>
            </w:r>
          </w:p>
          <w:p w:rsidR="00C65A00" w:rsidRPr="004D1FC3" w:rsidRDefault="00C65A00" w:rsidP="000D6F76">
            <w:pPr>
              <w:pStyle w:val="Sinespaciado"/>
              <w:rPr>
                <w:rFonts w:ascii="Arial Narrow" w:hAnsi="Arial Narrow"/>
                <w:sz w:val="20"/>
                <w:szCs w:val="20"/>
              </w:rPr>
            </w:pPr>
          </w:p>
        </w:tc>
      </w:tr>
      <w:tr w:rsidR="00C65A00" w:rsidRPr="004D1FC3" w:rsidTr="00560DAF">
        <w:trPr>
          <w:trHeight w:val="193"/>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Altas de México.</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Mapas.</w:t>
            </w:r>
          </w:p>
        </w:tc>
      </w:tr>
      <w:tr w:rsidR="00C65A00" w:rsidRPr="004D1FC3" w:rsidTr="00560DAF">
        <w:trPr>
          <w:trHeight w:val="21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sz w:val="20"/>
                <w:szCs w:val="20"/>
              </w:rPr>
              <w:t>132 - 139</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04692" w:rsidRDefault="00C04692" w:rsidP="00C65A00">
      <w:pPr>
        <w:spacing w:after="0" w:line="240" w:lineRule="auto"/>
        <w:jc w:val="center"/>
        <w:outlineLvl w:val="0"/>
        <w:rPr>
          <w:rFonts w:ascii="Arial Narrow" w:hAnsi="Arial Narrow"/>
          <w:b/>
          <w:noProof/>
          <w:sz w:val="28"/>
          <w:szCs w:val="20"/>
          <w:lang w:eastAsia="es-MX"/>
        </w:rPr>
      </w:pPr>
    </w:p>
    <w:p w:rsidR="00C65A00" w:rsidRPr="008D75F6" w:rsidRDefault="00C65A00" w:rsidP="00C65A00">
      <w:pPr>
        <w:spacing w:after="0" w:line="240" w:lineRule="auto"/>
        <w:jc w:val="center"/>
        <w:outlineLvl w:val="0"/>
        <w:rPr>
          <w:rFonts w:ascii="Arial Narrow" w:hAnsi="Arial Narrow"/>
          <w:b/>
          <w:noProof/>
          <w:sz w:val="28"/>
          <w:szCs w:val="20"/>
          <w:lang w:eastAsia="es-MX"/>
        </w:rPr>
      </w:pPr>
      <w:r w:rsidRPr="008D75F6">
        <w:rPr>
          <w:rFonts w:ascii="Arial Narrow" w:hAnsi="Arial Narrow"/>
          <w:b/>
          <w:noProof/>
          <w:sz w:val="28"/>
          <w:szCs w:val="20"/>
          <w:lang w:eastAsia="es-MX"/>
        </w:rPr>
        <w:t>Historia</w:t>
      </w:r>
    </w:p>
    <w:p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5670"/>
        <w:gridCol w:w="5130"/>
      </w:tblGrid>
      <w:tr w:rsidR="00C65A00" w:rsidRPr="0060298F" w:rsidTr="00582BD7">
        <w:tc>
          <w:tcPr>
            <w:tcW w:w="10800" w:type="dxa"/>
            <w:gridSpan w:val="2"/>
            <w:shd w:val="clear" w:color="auto" w:fill="F2F2F2"/>
          </w:tcPr>
          <w:p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La formación de una nueva sociedad: El Virreinato de Nueva España</w:t>
            </w:r>
          </w:p>
        </w:tc>
      </w:tr>
      <w:tr w:rsidR="00C65A00" w:rsidRPr="0060298F" w:rsidTr="00582BD7">
        <w:tc>
          <w:tcPr>
            <w:tcW w:w="5670" w:type="dxa"/>
            <w:shd w:val="clear" w:color="auto" w:fill="F2F2F2"/>
          </w:tcPr>
          <w:p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Aprendizajes esperados:</w:t>
            </w:r>
          </w:p>
        </w:tc>
        <w:tc>
          <w:tcPr>
            <w:tcW w:w="5130" w:type="dxa"/>
            <w:shd w:val="clear" w:color="auto" w:fill="F2F2F2"/>
          </w:tcPr>
          <w:p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Contenidos:</w:t>
            </w:r>
          </w:p>
        </w:tc>
      </w:tr>
      <w:tr w:rsidR="00C65A00" w:rsidRPr="0060298F" w:rsidTr="00582BD7">
        <w:tc>
          <w:tcPr>
            <w:tcW w:w="5670" w:type="dxa"/>
            <w:shd w:val="clear" w:color="auto" w:fill="F2F2F2"/>
          </w:tcPr>
          <w:p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Reconoce que el idioma y algunas costumbres son legado de la época virreinal.</w:t>
            </w:r>
          </w:p>
          <w:p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Investiga aspectos de la cultura y de la vida cotidiana del pasado y valora su importancia.</w:t>
            </w:r>
          </w:p>
        </w:tc>
        <w:tc>
          <w:tcPr>
            <w:tcW w:w="5130" w:type="dxa"/>
            <w:shd w:val="clear" w:color="auto" w:fill="F2F2F2"/>
          </w:tcPr>
          <w:p w:rsidR="00C65A00" w:rsidRPr="0060298F"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60298F">
              <w:rPr>
                <w:rFonts w:ascii="Arial Narrow" w:hAnsi="Arial Narrow" w:cs="TrebuchetMS-SC700"/>
                <w:b/>
                <w:sz w:val="18"/>
                <w:szCs w:val="20"/>
                <w:lang w:eastAsia="es-MX"/>
              </w:rPr>
              <w:t>Temas para comprender el periodo</w:t>
            </w:r>
          </w:p>
          <w:p w:rsidR="00C65A00" w:rsidRPr="0060298F" w:rsidRDefault="00C65A00" w:rsidP="000D6F76">
            <w:pPr>
              <w:autoSpaceDE w:val="0"/>
              <w:autoSpaceDN w:val="0"/>
              <w:adjustRightInd w:val="0"/>
              <w:spacing w:after="0" w:line="240" w:lineRule="auto"/>
              <w:rPr>
                <w:rFonts w:ascii="Arial Narrow" w:hAnsi="Arial Narrow" w:cs="HelveticaNeue"/>
                <w:b/>
                <w:sz w:val="18"/>
                <w:szCs w:val="20"/>
                <w:lang w:eastAsia="es-MX"/>
              </w:rPr>
            </w:pPr>
            <w:r w:rsidRPr="0060298F">
              <w:rPr>
                <w:rFonts w:ascii="Arial Narrow" w:hAnsi="Arial Narrow" w:cs="HelveticaNeue"/>
                <w:b/>
                <w:sz w:val="18"/>
                <w:szCs w:val="20"/>
                <w:lang w:eastAsia="es-MX"/>
              </w:rPr>
              <w:t>¿Cómo vivía la gente durante el Virreinato?</w:t>
            </w:r>
          </w:p>
          <w:p w:rsidR="00C65A00" w:rsidRPr="0060298F" w:rsidRDefault="00C65A00" w:rsidP="000D6F76">
            <w:pPr>
              <w:pStyle w:val="Sinespaciado"/>
              <w:rPr>
                <w:rFonts w:ascii="Arial Narrow" w:hAnsi="Arial Narrow"/>
                <w:noProof/>
                <w:sz w:val="18"/>
                <w:szCs w:val="20"/>
                <w:lang w:eastAsia="es-MX"/>
              </w:rPr>
            </w:pPr>
            <w:r w:rsidRPr="0060298F">
              <w:rPr>
                <w:rFonts w:ascii="Arial Narrow" w:hAnsi="Arial Narrow"/>
                <w:noProof/>
                <w:sz w:val="18"/>
                <w:szCs w:val="20"/>
                <w:lang w:eastAsia="es-MX"/>
              </w:rPr>
              <w:t>- Legado de la época virreinal.</w:t>
            </w:r>
          </w:p>
          <w:p w:rsidR="00C65A00" w:rsidRPr="0060298F"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60298F">
              <w:rPr>
                <w:rFonts w:ascii="Arial Narrow" w:hAnsi="Arial Narrow" w:cs="TrebuchetMS-SC700"/>
                <w:b/>
                <w:sz w:val="18"/>
                <w:szCs w:val="20"/>
                <w:lang w:eastAsia="es-MX"/>
              </w:rPr>
              <w:t>Temas para analizar y reflexionar</w:t>
            </w:r>
          </w:p>
          <w:p w:rsidR="00C65A00" w:rsidRPr="0060298F" w:rsidRDefault="00C65A00" w:rsidP="000D6F76">
            <w:pPr>
              <w:autoSpaceDE w:val="0"/>
              <w:autoSpaceDN w:val="0"/>
              <w:adjustRightInd w:val="0"/>
              <w:spacing w:after="0" w:line="240" w:lineRule="auto"/>
              <w:rPr>
                <w:rFonts w:ascii="Arial Narrow" w:hAnsi="Arial Narrow"/>
                <w:noProof/>
                <w:sz w:val="18"/>
                <w:szCs w:val="20"/>
                <w:lang w:eastAsia="es-MX"/>
              </w:rPr>
            </w:pPr>
            <w:r w:rsidRPr="0060298F">
              <w:rPr>
                <w:rFonts w:ascii="Arial Narrow" w:hAnsi="Arial Narrow" w:cs="Helvetica-Light-SC700"/>
                <w:sz w:val="18"/>
                <w:szCs w:val="20"/>
                <w:lang w:eastAsia="es-MX"/>
              </w:rPr>
              <w:t>- E</w:t>
            </w:r>
            <w:r w:rsidRPr="0060298F">
              <w:rPr>
                <w:rFonts w:ascii="Arial Narrow" w:hAnsi="Arial Narrow" w:cs="HelveticaNeue-Light-SC700"/>
                <w:sz w:val="18"/>
                <w:szCs w:val="20"/>
                <w:lang w:eastAsia="es-MX"/>
              </w:rPr>
              <w:t>l aporte asiático y africano a la cultura virreinal y en la actualidad.</w:t>
            </w:r>
          </w:p>
        </w:tc>
      </w:tr>
      <w:tr w:rsidR="00C65A00" w:rsidRPr="0060298F" w:rsidTr="00582BD7">
        <w:tc>
          <w:tcPr>
            <w:tcW w:w="10800" w:type="dxa"/>
            <w:gridSpan w:val="2"/>
            <w:shd w:val="clear" w:color="auto" w:fill="F2F2F2"/>
          </w:tcPr>
          <w:p w:rsidR="00C65A00" w:rsidRPr="0060298F" w:rsidRDefault="00C65A00" w:rsidP="000D6F76">
            <w:pPr>
              <w:pStyle w:val="Sinespaciado"/>
              <w:jc w:val="center"/>
              <w:rPr>
                <w:rFonts w:ascii="Arial Narrow" w:hAnsi="Arial Narrow"/>
                <w:b/>
                <w:noProof/>
                <w:sz w:val="18"/>
                <w:szCs w:val="20"/>
                <w:lang w:eastAsia="es-MX"/>
              </w:rPr>
            </w:pPr>
            <w:r w:rsidRPr="0060298F">
              <w:rPr>
                <w:rFonts w:ascii="Arial Narrow" w:hAnsi="Arial Narrow"/>
                <w:b/>
                <w:noProof/>
                <w:sz w:val="18"/>
                <w:szCs w:val="20"/>
                <w:lang w:eastAsia="es-MX"/>
              </w:rPr>
              <w:t xml:space="preserve">Competencias que se favorecen: </w:t>
            </w:r>
          </w:p>
        </w:tc>
      </w:tr>
      <w:tr w:rsidR="0060298F" w:rsidRPr="0060298F" w:rsidTr="00582BD7">
        <w:tc>
          <w:tcPr>
            <w:tcW w:w="10800" w:type="dxa"/>
            <w:gridSpan w:val="2"/>
            <w:shd w:val="clear" w:color="auto" w:fill="F2F2F2"/>
          </w:tcPr>
          <w:p w:rsidR="0060298F" w:rsidRPr="0060298F" w:rsidRDefault="0060298F" w:rsidP="0060298F">
            <w:pPr>
              <w:pStyle w:val="Sinespaciado"/>
              <w:rPr>
                <w:rFonts w:ascii="Arial Narrow" w:hAnsi="Arial Narrow"/>
                <w:noProof/>
                <w:sz w:val="18"/>
                <w:szCs w:val="20"/>
                <w:lang w:eastAsia="es-MX"/>
              </w:rPr>
            </w:pPr>
            <w:r w:rsidRPr="0060298F">
              <w:rPr>
                <w:rFonts w:ascii="Arial Narrow" w:hAnsi="Arial Narrow"/>
                <w:noProof/>
                <w:sz w:val="18"/>
                <w:szCs w:val="20"/>
                <w:lang w:eastAsia="es-MX"/>
              </w:rPr>
              <w:t>- Comprensión del tiempo y del espacio históricos.</w:t>
            </w:r>
            <w:r>
              <w:rPr>
                <w:rFonts w:ascii="Arial Narrow" w:hAnsi="Arial Narrow"/>
                <w:noProof/>
                <w:sz w:val="18"/>
                <w:szCs w:val="20"/>
                <w:lang w:eastAsia="es-MX"/>
              </w:rPr>
              <w:t xml:space="preserve">             </w:t>
            </w:r>
            <w:r w:rsidRPr="0060298F">
              <w:rPr>
                <w:rFonts w:ascii="Arial Narrow" w:hAnsi="Arial Narrow"/>
                <w:noProof/>
                <w:sz w:val="18"/>
                <w:szCs w:val="20"/>
                <w:lang w:eastAsia="es-MX"/>
              </w:rPr>
              <w:t>- Manejo de información histórica.</w:t>
            </w:r>
            <w:r>
              <w:rPr>
                <w:rFonts w:ascii="Arial Narrow" w:hAnsi="Arial Narrow"/>
                <w:noProof/>
                <w:sz w:val="18"/>
                <w:szCs w:val="20"/>
                <w:lang w:eastAsia="es-MX"/>
              </w:rPr>
              <w:t xml:space="preserve">            </w:t>
            </w:r>
            <w:r w:rsidRPr="0060298F">
              <w:rPr>
                <w:rFonts w:ascii="Arial Narrow" w:hAnsi="Arial Narrow"/>
                <w:noProof/>
                <w:sz w:val="18"/>
                <w:szCs w:val="20"/>
                <w:lang w:eastAsia="es-MX"/>
              </w:rPr>
              <w:t>- Formación de una  conciencia histórica para la convivencia.</w:t>
            </w:r>
          </w:p>
        </w:tc>
      </w:tr>
    </w:tbl>
    <w:p w:rsidR="00C65A00" w:rsidRPr="004D1FC3" w:rsidRDefault="00C65A00" w:rsidP="00C65A00">
      <w:pPr>
        <w:spacing w:after="0" w:line="240" w:lineRule="auto"/>
        <w:jc w:val="right"/>
        <w:rPr>
          <w:rFonts w:ascii="Arial Narrow" w:hAnsi="Arial Narrow"/>
          <w:b/>
          <w:noProof/>
          <w:color w:val="000000"/>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rsidTr="00582BD7">
        <w:trPr>
          <w:trHeight w:val="273"/>
        </w:trPr>
        <w:tc>
          <w:tcPr>
            <w:tcW w:w="1963"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rsidTr="00582BD7">
        <w:trPr>
          <w:trHeight w:val="358"/>
        </w:trPr>
        <w:tc>
          <w:tcPr>
            <w:tcW w:w="1963" w:type="pct"/>
            <w:shd w:val="clear" w:color="auto" w:fill="F2F2F2"/>
            <w:vAlign w:val="center"/>
          </w:tcPr>
          <w:p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Reconoce que el idioma y algunas costumbres son legado de la época virreinal.</w:t>
            </w:r>
          </w:p>
        </w:tc>
        <w:tc>
          <w:tcPr>
            <w:tcW w:w="2120" w:type="pct"/>
            <w:shd w:val="clear" w:color="auto" w:fill="F2F2F2"/>
            <w:vAlign w:val="center"/>
          </w:tcPr>
          <w:p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Legado de la época virreinal.</w:t>
            </w:r>
          </w:p>
        </w:tc>
        <w:tc>
          <w:tcPr>
            <w:tcW w:w="917" w:type="pct"/>
            <w:shd w:val="clear" w:color="auto" w:fill="F2F2F2"/>
            <w:vAlign w:val="center"/>
          </w:tcPr>
          <w:p w:rsidR="00C65A00" w:rsidRPr="004D1FC3" w:rsidRDefault="00C65A00" w:rsidP="000D6F76">
            <w:pPr>
              <w:pStyle w:val="Sinespaciado"/>
              <w:jc w:val="center"/>
              <w:rPr>
                <w:rFonts w:ascii="Arial Narrow" w:hAnsi="Arial Narrow"/>
                <w:noProof/>
                <w:sz w:val="20"/>
                <w:szCs w:val="20"/>
                <w:lang w:eastAsia="es-MX"/>
              </w:rPr>
            </w:pPr>
            <w:r w:rsidRPr="004D1FC3">
              <w:rPr>
                <w:rFonts w:ascii="Arial Narrow" w:hAnsi="Arial Narrow"/>
                <w:noProof/>
                <w:sz w:val="20"/>
                <w:szCs w:val="20"/>
                <w:lang w:eastAsia="es-MX"/>
              </w:rPr>
              <w:t>La herencia del Virreinato.</w:t>
            </w:r>
          </w:p>
        </w:tc>
      </w:tr>
    </w:tbl>
    <w:p w:rsidR="00C65A00" w:rsidRDefault="00C65A00" w:rsidP="00C65A00">
      <w:pPr>
        <w:pStyle w:val="Sinespaciado"/>
        <w:rPr>
          <w:rFonts w:ascii="Arial Narrow" w:hAnsi="Arial Narrow"/>
          <w:sz w:val="20"/>
          <w:szCs w:val="20"/>
        </w:rPr>
      </w:pPr>
    </w:p>
    <w:p w:rsidR="00C04692" w:rsidRPr="004D1FC3" w:rsidRDefault="00173E2C" w:rsidP="00C65A00">
      <w:pPr>
        <w:pStyle w:val="Sinespaciado"/>
        <w:rPr>
          <w:rFonts w:ascii="Arial Narrow" w:hAnsi="Arial Narrow"/>
          <w:sz w:val="20"/>
          <w:szCs w:val="20"/>
        </w:rPr>
      </w:pPr>
      <w:r>
        <w:rPr>
          <w:rFonts w:ascii="Arial Narrow" w:hAnsi="Arial Narrow"/>
          <w:sz w:val="20"/>
          <w:szCs w:val="20"/>
        </w:rPr>
        <w:br w:type="page"/>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Preguntar: ¿Qué herencia nos deja el virreinato?, ¿en qué aspectos de la vida actual se refleja la herencia del virreinato?</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pStyle w:val="Sinespaciado"/>
              <w:rPr>
                <w:rFonts w:ascii="Arial Narrow" w:hAnsi="Arial Narrow"/>
                <w:bCs/>
                <w:i/>
                <w:sz w:val="20"/>
                <w:szCs w:val="20"/>
              </w:rPr>
            </w:pPr>
            <w:r w:rsidRPr="004D1FC3">
              <w:rPr>
                <w:rFonts w:ascii="Arial Narrow" w:hAnsi="Arial Narrow"/>
                <w:bCs/>
                <w:sz w:val="20"/>
                <w:szCs w:val="20"/>
              </w:rPr>
              <w:t xml:space="preserve">Explicar: </w:t>
            </w:r>
            <w:r w:rsidRPr="004D1FC3">
              <w:rPr>
                <w:rFonts w:ascii="Arial Narrow" w:hAnsi="Arial Narrow"/>
                <w:bCs/>
                <w:i/>
                <w:sz w:val="20"/>
                <w:szCs w:val="20"/>
              </w:rPr>
              <w:t>La conquista española en México significó un enorme cambio de vida para los antiguos mexicanos, puesto que tuvieron que aprender a vivir en el mundo nuevo y desconocido de los europeos.</w:t>
            </w:r>
          </w:p>
          <w:p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Indicar: Copia la siguiente tabla en el cuaderno y complétala.</w:t>
            </w:r>
          </w:p>
          <w:p w:rsidR="00C65A00" w:rsidRPr="004D1FC3" w:rsidRDefault="00864F70" w:rsidP="000D6F76">
            <w:pPr>
              <w:pStyle w:val="Sinespaciado"/>
              <w:rPr>
                <w:rFonts w:ascii="Arial Narrow" w:hAnsi="Arial Narrow"/>
                <w:sz w:val="20"/>
                <w:szCs w:val="20"/>
              </w:rPr>
            </w:pPr>
            <w:r w:rsidRPr="0047636F">
              <w:rPr>
                <w:rFonts w:ascii="Arial Narrow" w:hAnsi="Arial Narrow"/>
                <w:noProof/>
                <w:sz w:val="20"/>
                <w:szCs w:val="20"/>
                <w:lang w:eastAsia="es-MX"/>
              </w:rPr>
              <w:drawing>
                <wp:inline distT="0" distB="0" distL="0" distR="0">
                  <wp:extent cx="3305175" cy="117157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305175" cy="1171575"/>
                          </a:xfrm>
                          <a:prstGeom prst="rect">
                            <a:avLst/>
                          </a:prstGeom>
                        </pic:spPr>
                      </pic:pic>
                    </a:graphicData>
                  </a:graphic>
                </wp:inline>
              </w:drawing>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Conocen la herencia del virreinato.</w:t>
            </w:r>
          </w:p>
          <w:p w:rsidR="00C65A00" w:rsidRPr="004D1FC3" w:rsidRDefault="00C65A00" w:rsidP="000D6F76">
            <w:pPr>
              <w:pStyle w:val="Sinespaciado"/>
              <w:rPr>
                <w:rFonts w:ascii="Arial Narrow" w:hAnsi="Arial Narrow"/>
                <w:sz w:val="20"/>
                <w:szCs w:val="20"/>
              </w:rPr>
            </w:pPr>
          </w:p>
          <w:p w:rsidR="00C65A00" w:rsidRPr="004D1FC3" w:rsidRDefault="00C65A00" w:rsidP="000D6F76">
            <w:pPr>
              <w:pStyle w:val="Sinespaciado"/>
              <w:rPr>
                <w:rFonts w:ascii="Arial Narrow" w:hAnsi="Arial Narrow"/>
                <w:sz w:val="20"/>
                <w:szCs w:val="20"/>
              </w:rPr>
            </w:pPr>
          </w:p>
          <w:p w:rsidR="00C65A00" w:rsidRPr="004D1FC3" w:rsidRDefault="00C65A00" w:rsidP="000D6F76">
            <w:pPr>
              <w:pStyle w:val="Sinespaciado"/>
              <w:rPr>
                <w:rFonts w:ascii="Arial Narrow" w:hAnsi="Arial Narrow"/>
                <w:sz w:val="20"/>
                <w:szCs w:val="20"/>
              </w:rPr>
            </w:pPr>
          </w:p>
        </w:tc>
      </w:tr>
      <w:tr w:rsidR="00C65A00" w:rsidRPr="004D1FC3" w:rsidTr="00560DAF">
        <w:trPr>
          <w:trHeight w:val="110"/>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tc>
      </w:tr>
      <w:tr w:rsidR="00C65A00" w:rsidRPr="004D1FC3"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B87C5B">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bCs/>
                <w:sz w:val="20"/>
                <w:szCs w:val="20"/>
              </w:rPr>
              <w:t xml:space="preserve">  </w:t>
            </w:r>
            <w:r w:rsidR="00B87C5B">
              <w:rPr>
                <w:rFonts w:ascii="Arial Narrow" w:hAnsi="Arial Narrow"/>
                <w:bCs/>
                <w:sz w:val="20"/>
                <w:szCs w:val="20"/>
              </w:rPr>
              <w:t>142-143</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Pr="004D1FC3" w:rsidRDefault="00C65A00" w:rsidP="00C65A00">
      <w:pPr>
        <w:spacing w:after="0" w:line="240" w:lineRule="auto"/>
        <w:rPr>
          <w:rFonts w:ascii="Arial Narrow" w:hAnsi="Arial Narrow"/>
          <w:sz w:val="20"/>
          <w:szCs w:val="20"/>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2</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52"/>
        <w:gridCol w:w="4485"/>
        <w:gridCol w:w="1940"/>
      </w:tblGrid>
      <w:tr w:rsidR="00C65A00" w:rsidRPr="004D1FC3" w:rsidTr="00582BD7">
        <w:trPr>
          <w:trHeight w:val="273"/>
        </w:trPr>
        <w:tc>
          <w:tcPr>
            <w:tcW w:w="1963"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APRENDIZAJES ESPERADOS</w:t>
            </w:r>
          </w:p>
        </w:tc>
        <w:tc>
          <w:tcPr>
            <w:tcW w:w="2120"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CONTENIDOS</w:t>
            </w:r>
          </w:p>
        </w:tc>
        <w:tc>
          <w:tcPr>
            <w:tcW w:w="917" w:type="pct"/>
            <w:shd w:val="clear" w:color="auto" w:fill="F2F2F2"/>
            <w:vAlign w:val="center"/>
          </w:tcPr>
          <w:p w:rsidR="00C65A00" w:rsidRPr="004D1FC3" w:rsidRDefault="00C65A00" w:rsidP="000D6F76">
            <w:pPr>
              <w:pStyle w:val="Sinespaciado"/>
              <w:jc w:val="center"/>
              <w:rPr>
                <w:rFonts w:ascii="Arial Narrow" w:hAnsi="Arial Narrow"/>
                <w:b/>
                <w:noProof/>
                <w:sz w:val="20"/>
                <w:szCs w:val="20"/>
                <w:lang w:eastAsia="es-MX"/>
              </w:rPr>
            </w:pPr>
            <w:r w:rsidRPr="004D1FC3">
              <w:rPr>
                <w:rFonts w:ascii="Arial Narrow" w:hAnsi="Arial Narrow"/>
                <w:b/>
                <w:noProof/>
                <w:sz w:val="20"/>
                <w:szCs w:val="20"/>
                <w:lang w:eastAsia="es-MX"/>
              </w:rPr>
              <w:t>TEMA DE LA SESIÓN</w:t>
            </w:r>
          </w:p>
        </w:tc>
      </w:tr>
      <w:tr w:rsidR="00C65A00" w:rsidRPr="004D1FC3" w:rsidTr="00582BD7">
        <w:trPr>
          <w:trHeight w:val="305"/>
        </w:trPr>
        <w:tc>
          <w:tcPr>
            <w:tcW w:w="1963" w:type="pct"/>
            <w:shd w:val="clear" w:color="auto" w:fill="F2F2F2"/>
            <w:vAlign w:val="center"/>
          </w:tcPr>
          <w:p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Investiga aspectos de la cultura y de la vida cotidiana del pasado y valora su importancia.</w:t>
            </w:r>
          </w:p>
        </w:tc>
        <w:tc>
          <w:tcPr>
            <w:tcW w:w="2120" w:type="pct"/>
            <w:shd w:val="clear" w:color="auto" w:fill="F2F2F2"/>
            <w:vAlign w:val="center"/>
          </w:tcPr>
          <w:p w:rsidR="00C65A00" w:rsidRPr="004D1FC3" w:rsidRDefault="00C65A00" w:rsidP="000D6F76">
            <w:pPr>
              <w:pStyle w:val="Sinespaciado"/>
              <w:rPr>
                <w:rFonts w:ascii="Arial Narrow" w:hAnsi="Arial Narrow" w:cs="HelveticaNeue-Light"/>
                <w:sz w:val="20"/>
                <w:szCs w:val="20"/>
              </w:rPr>
            </w:pPr>
            <w:r w:rsidRPr="004D1FC3">
              <w:rPr>
                <w:rFonts w:ascii="Arial Narrow" w:hAnsi="Arial Narrow" w:cs="HelveticaNeue-Light"/>
                <w:sz w:val="20"/>
                <w:szCs w:val="20"/>
              </w:rPr>
              <w:t>El aporte asiático y africano a la cultura virreinal y en la actualidad.</w:t>
            </w:r>
          </w:p>
        </w:tc>
        <w:tc>
          <w:tcPr>
            <w:tcW w:w="917" w:type="pct"/>
            <w:shd w:val="clear" w:color="auto" w:fill="F2F2F2"/>
            <w:vAlign w:val="center"/>
          </w:tcPr>
          <w:p w:rsidR="00C65A00" w:rsidRPr="004D1FC3" w:rsidRDefault="00C65A00" w:rsidP="000D6F76">
            <w:pPr>
              <w:pStyle w:val="Sinespaciado"/>
              <w:jc w:val="center"/>
              <w:rPr>
                <w:rFonts w:ascii="Arial Narrow" w:hAnsi="Arial Narrow"/>
                <w:noProof/>
                <w:sz w:val="20"/>
                <w:szCs w:val="20"/>
                <w:lang w:eastAsia="es-MX"/>
              </w:rPr>
            </w:pPr>
            <w:r w:rsidRPr="004D1FC3">
              <w:rPr>
                <w:rFonts w:ascii="Arial Narrow" w:hAnsi="Arial Narrow"/>
                <w:noProof/>
                <w:sz w:val="20"/>
                <w:szCs w:val="20"/>
                <w:lang w:eastAsia="es-MX"/>
              </w:rPr>
              <w:t>La esclavitud en el Virreinato.</w:t>
            </w:r>
          </w:p>
        </w:tc>
      </w:tr>
    </w:tbl>
    <w:p w:rsidR="00C65A00" w:rsidRPr="004D1FC3" w:rsidRDefault="00C65A00" w:rsidP="00C65A00">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Preguntar: ¿Había esclavitud en el virreinato de la Nueva España?, ¿de dónde provenían los esclavos de la Nueva España?, ¿era legal la esclavitud?, ¿cuándo queda abolida la esclavitud en México?</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pStyle w:val="Sinespaciado"/>
              <w:rPr>
                <w:rFonts w:ascii="Arial Narrow" w:hAnsi="Arial Narrow"/>
                <w:bCs/>
                <w:i/>
                <w:sz w:val="20"/>
                <w:szCs w:val="20"/>
              </w:rPr>
            </w:pPr>
            <w:r w:rsidRPr="004D1FC3">
              <w:rPr>
                <w:rFonts w:ascii="Arial Narrow" w:hAnsi="Arial Narrow"/>
                <w:bCs/>
                <w:sz w:val="20"/>
                <w:szCs w:val="20"/>
              </w:rPr>
              <w:t xml:space="preserve">Explicar: </w:t>
            </w:r>
            <w:r w:rsidRPr="004D1FC3">
              <w:rPr>
                <w:rFonts w:ascii="Arial Narrow" w:hAnsi="Arial Narrow"/>
                <w:bCs/>
                <w:i/>
                <w:sz w:val="20"/>
                <w:szCs w:val="20"/>
              </w:rPr>
              <w:t>La esclavitud en la Nueva España estuvo basada en la importación de esclavos negros de África para trabajar en la colonia en las enormes plantaciones, ranchos o zonas mineras del virreinato, pues su consistencia física los hacía aptos para trabajar en zonas cálidas.</w:t>
            </w:r>
          </w:p>
          <w:p w:rsidR="00C65A00" w:rsidRPr="004D1FC3" w:rsidRDefault="00C65A00" w:rsidP="000D6F76">
            <w:pPr>
              <w:pStyle w:val="Sinespaciado"/>
              <w:rPr>
                <w:rFonts w:ascii="Arial Narrow" w:hAnsi="Arial Narrow"/>
                <w:bCs/>
                <w:sz w:val="20"/>
                <w:szCs w:val="20"/>
              </w:rPr>
            </w:pPr>
            <w:r w:rsidRPr="004D1FC3">
              <w:rPr>
                <w:rFonts w:ascii="Arial Narrow" w:hAnsi="Arial Narrow"/>
                <w:bCs/>
                <w:sz w:val="20"/>
                <w:szCs w:val="20"/>
              </w:rPr>
              <w:t>Indicar: Copia el siguiente texto en el cuaderno y complétalo.</w:t>
            </w:r>
          </w:p>
          <w:p w:rsidR="00C65A00" w:rsidRPr="0047636F" w:rsidRDefault="00C65A00" w:rsidP="000D6F76">
            <w:pPr>
              <w:pStyle w:val="Sinespaciado"/>
              <w:ind w:left="142"/>
              <w:rPr>
                <w:rFonts w:ascii="Arial Narrow" w:hAnsi="Arial Narrow" w:cs="Arial"/>
                <w:b/>
                <w:i/>
                <w:sz w:val="18"/>
                <w:szCs w:val="20"/>
                <w:lang w:val="es-ES_tradnl"/>
              </w:rPr>
            </w:pPr>
            <w:r w:rsidRPr="0047636F">
              <w:rPr>
                <w:rFonts w:ascii="Arial Narrow" w:hAnsi="Arial Narrow" w:cs="Arial"/>
                <w:b/>
                <w:i/>
                <w:sz w:val="18"/>
                <w:szCs w:val="20"/>
                <w:lang w:val="es-ES_tradnl"/>
              </w:rPr>
              <w:t>La Esclavitud en el Virreinato de la Nueva España</w:t>
            </w:r>
          </w:p>
          <w:p w:rsidR="00C65A00" w:rsidRPr="0047636F" w:rsidRDefault="00C65A00" w:rsidP="000D6F76">
            <w:pPr>
              <w:spacing w:after="0" w:line="240" w:lineRule="auto"/>
              <w:ind w:left="142"/>
              <w:rPr>
                <w:rFonts w:ascii="Arial Narrow" w:hAnsi="Arial Narrow" w:cs="Arial"/>
                <w:i/>
                <w:sz w:val="18"/>
                <w:szCs w:val="20"/>
                <w:lang w:val="es-ES_tradnl"/>
              </w:rPr>
            </w:pPr>
            <w:r w:rsidRPr="0047636F">
              <w:rPr>
                <w:rFonts w:ascii="Arial Narrow" w:hAnsi="Arial Narrow" w:cs="Arial"/>
                <w:i/>
                <w:sz w:val="18"/>
                <w:szCs w:val="20"/>
                <w:lang w:val="es-ES_tradnl"/>
              </w:rPr>
              <w:t xml:space="preserve">El Reino </w:t>
            </w:r>
            <w:r w:rsidRPr="0047636F">
              <w:rPr>
                <w:rFonts w:ascii="Arial Narrow" w:hAnsi="Arial Narrow" w:cs="Arial"/>
                <w:b/>
                <w:i/>
                <w:color w:val="0000FF"/>
                <w:sz w:val="18"/>
                <w:szCs w:val="20"/>
                <w:lang w:val="es-ES_tradnl"/>
              </w:rPr>
              <w:t>Español</w:t>
            </w:r>
            <w:r w:rsidRPr="0047636F">
              <w:rPr>
                <w:rFonts w:ascii="Arial Narrow" w:hAnsi="Arial Narrow" w:cs="Arial"/>
                <w:i/>
                <w:sz w:val="18"/>
                <w:szCs w:val="20"/>
                <w:lang w:val="es-ES_tradnl"/>
              </w:rPr>
              <w:t xml:space="preserve"> de los siglos XVI al XIX instauró una sociedad de castas basada en </w:t>
            </w:r>
            <w:r w:rsidRPr="0047636F">
              <w:rPr>
                <w:rFonts w:ascii="Arial Narrow" w:hAnsi="Arial Narrow" w:cs="Arial"/>
                <w:b/>
                <w:i/>
                <w:color w:val="0000FF"/>
                <w:sz w:val="18"/>
                <w:szCs w:val="20"/>
                <w:lang w:val="es-ES_tradnl"/>
              </w:rPr>
              <w:t>diferencias</w:t>
            </w:r>
            <w:r w:rsidRPr="0047636F">
              <w:rPr>
                <w:rFonts w:ascii="Arial Narrow" w:hAnsi="Arial Narrow" w:cs="Arial"/>
                <w:i/>
                <w:sz w:val="18"/>
                <w:szCs w:val="20"/>
                <w:lang w:val="es-ES_tradnl"/>
              </w:rPr>
              <w:t xml:space="preserve"> raciales donde negros e indígenas eran tratados como </w:t>
            </w:r>
            <w:r w:rsidRPr="0047636F">
              <w:rPr>
                <w:rFonts w:ascii="Arial Narrow" w:hAnsi="Arial Narrow" w:cs="Arial"/>
                <w:b/>
                <w:i/>
                <w:color w:val="0000FF"/>
                <w:sz w:val="18"/>
                <w:szCs w:val="20"/>
                <w:lang w:val="es-ES_tradnl"/>
              </w:rPr>
              <w:t>esclavos</w:t>
            </w:r>
            <w:r w:rsidRPr="0047636F">
              <w:rPr>
                <w:rFonts w:ascii="Arial Narrow" w:hAnsi="Arial Narrow" w:cs="Arial"/>
                <w:i/>
                <w:sz w:val="18"/>
                <w:szCs w:val="20"/>
                <w:lang w:val="es-ES_tradnl"/>
              </w:rPr>
              <w:t xml:space="preserve"> y la oligarquía política y religiosa correspondía</w:t>
            </w:r>
            <w:r w:rsidRPr="0047636F">
              <w:rPr>
                <w:rFonts w:ascii="Arial Narrow" w:hAnsi="Arial Narrow" w:cs="Arial"/>
                <w:b/>
                <w:i/>
                <w:color w:val="FF0000"/>
                <w:sz w:val="18"/>
                <w:szCs w:val="20"/>
                <w:lang w:val="es-ES_tradnl"/>
              </w:rPr>
              <w:t xml:space="preserve"> </w:t>
            </w:r>
            <w:r w:rsidRPr="0047636F">
              <w:rPr>
                <w:rFonts w:ascii="Arial Narrow" w:hAnsi="Arial Narrow" w:cs="Arial"/>
                <w:b/>
                <w:i/>
                <w:color w:val="0000FF"/>
                <w:sz w:val="18"/>
                <w:szCs w:val="20"/>
                <w:lang w:val="es-ES_tradnl"/>
              </w:rPr>
              <w:t>exclusivamente</w:t>
            </w:r>
            <w:r w:rsidRPr="0047636F">
              <w:rPr>
                <w:rFonts w:ascii="Arial Narrow" w:hAnsi="Arial Narrow" w:cs="Arial"/>
                <w:i/>
                <w:sz w:val="18"/>
                <w:szCs w:val="20"/>
                <w:lang w:val="es-ES_tradnl"/>
              </w:rPr>
              <w:t xml:space="preserve"> a los peninsulares, sin permitir que la sociedad criolla, mestiza, mulata o sus variantes pudiese participar en la toma de </w:t>
            </w:r>
            <w:r w:rsidRPr="0047636F">
              <w:rPr>
                <w:rFonts w:ascii="Arial Narrow" w:hAnsi="Arial Narrow" w:cs="Arial"/>
                <w:b/>
                <w:i/>
                <w:color w:val="0000FF"/>
                <w:sz w:val="18"/>
                <w:szCs w:val="20"/>
                <w:lang w:val="es-ES_tradnl"/>
              </w:rPr>
              <w:t>decisiones</w:t>
            </w:r>
            <w:r w:rsidRPr="0047636F">
              <w:rPr>
                <w:rFonts w:ascii="Arial Narrow" w:hAnsi="Arial Narrow" w:cs="Arial"/>
                <w:i/>
                <w:color w:val="0000FF"/>
                <w:sz w:val="18"/>
                <w:szCs w:val="20"/>
                <w:lang w:val="es-ES_tradnl"/>
              </w:rPr>
              <w:t>.</w:t>
            </w:r>
            <w:r w:rsidRPr="0047636F">
              <w:rPr>
                <w:rFonts w:ascii="Arial Narrow" w:hAnsi="Arial Narrow" w:cs="Arial"/>
                <w:i/>
                <w:sz w:val="18"/>
                <w:szCs w:val="20"/>
                <w:lang w:val="es-ES_tradnl"/>
              </w:rPr>
              <w:t xml:space="preserve"> En aquellos años se dudaba si los "indios" tenían</w:t>
            </w:r>
            <w:r w:rsidRPr="0047636F">
              <w:rPr>
                <w:rFonts w:ascii="Arial Narrow" w:hAnsi="Arial Narrow" w:cs="Arial"/>
                <w:b/>
                <w:i/>
                <w:color w:val="FF0000"/>
                <w:sz w:val="18"/>
                <w:szCs w:val="20"/>
                <w:lang w:val="es-ES_tradnl"/>
              </w:rPr>
              <w:t xml:space="preserve"> </w:t>
            </w:r>
            <w:r w:rsidRPr="0047636F">
              <w:rPr>
                <w:rFonts w:ascii="Arial Narrow" w:hAnsi="Arial Narrow" w:cs="Arial"/>
                <w:b/>
                <w:i/>
                <w:color w:val="0000FF"/>
                <w:sz w:val="18"/>
                <w:szCs w:val="20"/>
                <w:lang w:val="es-ES_tradnl"/>
              </w:rPr>
              <w:t>alma</w:t>
            </w:r>
            <w:r w:rsidRPr="0047636F">
              <w:rPr>
                <w:rFonts w:ascii="Arial Narrow" w:hAnsi="Arial Narrow" w:cs="Arial"/>
                <w:i/>
                <w:color w:val="0000FF"/>
                <w:sz w:val="18"/>
                <w:szCs w:val="20"/>
                <w:lang w:val="es-ES_tradnl"/>
              </w:rPr>
              <w:t>.</w:t>
            </w:r>
          </w:p>
          <w:p w:rsidR="00C65A00" w:rsidRPr="0047636F" w:rsidRDefault="00C65A00" w:rsidP="000D6F76">
            <w:pPr>
              <w:pStyle w:val="Sinespaciado"/>
              <w:ind w:left="142"/>
              <w:rPr>
                <w:rFonts w:ascii="Arial Narrow" w:hAnsi="Arial Narrow"/>
                <w:i/>
                <w:sz w:val="18"/>
                <w:szCs w:val="20"/>
              </w:rPr>
            </w:pPr>
            <w:r w:rsidRPr="0047636F">
              <w:rPr>
                <w:rFonts w:ascii="Arial Narrow" w:hAnsi="Arial Narrow" w:cs="Arial"/>
                <w:i/>
                <w:sz w:val="18"/>
                <w:szCs w:val="20"/>
                <w:lang w:val="es-ES_tradnl"/>
              </w:rPr>
              <w:t xml:space="preserve">El Reino de España promulgó a lo largo de la </w:t>
            </w:r>
            <w:r w:rsidRPr="0047636F">
              <w:rPr>
                <w:rFonts w:ascii="Arial Narrow" w:hAnsi="Arial Narrow" w:cs="Arial"/>
                <w:b/>
                <w:i/>
                <w:color w:val="0000FF"/>
                <w:sz w:val="18"/>
                <w:szCs w:val="20"/>
                <w:lang w:val="es-ES_tradnl"/>
              </w:rPr>
              <w:t>Colonia</w:t>
            </w:r>
            <w:r w:rsidRPr="0047636F">
              <w:rPr>
                <w:rFonts w:ascii="Arial Narrow" w:hAnsi="Arial Narrow" w:cs="Arial"/>
                <w:i/>
                <w:color w:val="0000FF"/>
                <w:sz w:val="18"/>
                <w:szCs w:val="20"/>
                <w:lang w:val="es-ES_tradnl"/>
              </w:rPr>
              <w:t xml:space="preserve"> </w:t>
            </w:r>
            <w:r w:rsidRPr="0047636F">
              <w:rPr>
                <w:rFonts w:ascii="Arial Narrow" w:hAnsi="Arial Narrow" w:cs="Arial"/>
                <w:i/>
                <w:sz w:val="18"/>
                <w:szCs w:val="20"/>
                <w:lang w:val="es-ES_tradnl"/>
              </w:rPr>
              <w:t>una serie de leyes que intentaron poner orden en el trato a los</w:t>
            </w:r>
            <w:r w:rsidRPr="0047636F">
              <w:rPr>
                <w:rFonts w:ascii="Arial Narrow" w:hAnsi="Arial Narrow" w:cs="Arial"/>
                <w:b/>
                <w:i/>
                <w:color w:val="C00000"/>
                <w:sz w:val="18"/>
                <w:szCs w:val="20"/>
                <w:lang w:val="es-ES_tradnl"/>
              </w:rPr>
              <w:t xml:space="preserve"> </w:t>
            </w:r>
            <w:r w:rsidRPr="0047636F">
              <w:rPr>
                <w:rFonts w:ascii="Arial Narrow" w:hAnsi="Arial Narrow" w:cs="Arial"/>
                <w:i/>
                <w:sz w:val="18"/>
                <w:szCs w:val="20"/>
                <w:lang w:val="es-ES_tradnl"/>
              </w:rPr>
              <w:t>indígenas, legislando en</w:t>
            </w:r>
            <w:r w:rsidRPr="0047636F">
              <w:rPr>
                <w:rFonts w:ascii="Arial Narrow" w:hAnsi="Arial Narrow" w:cs="Arial"/>
                <w:b/>
                <w:i/>
                <w:color w:val="FF0000"/>
                <w:sz w:val="18"/>
                <w:szCs w:val="20"/>
                <w:lang w:val="es-ES_tradnl"/>
              </w:rPr>
              <w:t xml:space="preserve"> </w:t>
            </w:r>
            <w:r w:rsidRPr="0047636F">
              <w:rPr>
                <w:rFonts w:ascii="Arial Narrow" w:hAnsi="Arial Narrow" w:cs="Arial"/>
                <w:b/>
                <w:i/>
                <w:color w:val="0000FF"/>
                <w:sz w:val="18"/>
                <w:szCs w:val="20"/>
                <w:lang w:val="es-ES_tradnl"/>
              </w:rPr>
              <w:t>contra</w:t>
            </w:r>
            <w:r w:rsidRPr="0047636F">
              <w:rPr>
                <w:rFonts w:ascii="Arial Narrow" w:hAnsi="Arial Narrow" w:cs="Arial"/>
                <w:i/>
                <w:sz w:val="18"/>
                <w:szCs w:val="20"/>
                <w:lang w:val="es-ES_tradnl"/>
              </w:rPr>
              <w:t xml:space="preserve"> del abuso de los encomenderos contra la población originaria. A la legislación española promulgada para ser aplicada en las colonias americanas se le conoció como </w:t>
            </w:r>
            <w:r w:rsidRPr="0047636F">
              <w:rPr>
                <w:rFonts w:ascii="Arial Narrow" w:hAnsi="Arial Narrow" w:cs="Arial"/>
                <w:b/>
                <w:i/>
                <w:color w:val="0000FF"/>
                <w:sz w:val="18"/>
                <w:szCs w:val="20"/>
                <w:lang w:val="es-ES_tradnl"/>
              </w:rPr>
              <w:t>Leyes de Indias</w:t>
            </w:r>
            <w:r w:rsidRPr="0047636F">
              <w:rPr>
                <w:rFonts w:ascii="Arial Narrow" w:hAnsi="Arial Narrow" w:cs="Arial"/>
                <w:b/>
                <w:i/>
                <w:color w:val="FF0000"/>
                <w:sz w:val="18"/>
                <w:szCs w:val="20"/>
                <w:lang w:val="es-ES_tradnl"/>
              </w:rPr>
              <w:t xml:space="preserve"> </w:t>
            </w:r>
            <w:r w:rsidRPr="0047636F">
              <w:rPr>
                <w:rFonts w:ascii="Arial Narrow" w:hAnsi="Arial Narrow" w:cs="Arial"/>
                <w:i/>
                <w:sz w:val="18"/>
                <w:szCs w:val="20"/>
                <w:lang w:val="es-ES_tradnl"/>
              </w:rPr>
              <w:t>o Leyes de Indias Occidentales.</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RECURSO.- </w:t>
            </w:r>
            <w:r w:rsidRPr="004D1FC3">
              <w:rPr>
                <w:rFonts w:ascii="Arial Narrow" w:hAnsi="Arial Narrow"/>
                <w:sz w:val="20"/>
                <w:szCs w:val="20"/>
              </w:rPr>
              <w:t>Ejercicio.</w:t>
            </w:r>
          </w:p>
          <w:p w:rsidR="00C65A00" w:rsidRPr="004D1FC3" w:rsidRDefault="00C65A00" w:rsidP="000D6F76">
            <w:pPr>
              <w:pStyle w:val="Sinespaciado"/>
              <w:rPr>
                <w:rFonts w:ascii="Arial Narrow" w:hAnsi="Arial Narrow"/>
                <w:sz w:val="20"/>
                <w:szCs w:val="20"/>
              </w:rPr>
            </w:pPr>
            <w:r w:rsidRPr="004D1FC3">
              <w:rPr>
                <w:rFonts w:ascii="Arial Narrow" w:hAnsi="Arial Narrow"/>
                <w:b/>
                <w:sz w:val="20"/>
                <w:szCs w:val="20"/>
              </w:rPr>
              <w:t xml:space="preserve">CRITERIO.- </w:t>
            </w:r>
            <w:r w:rsidRPr="004D1FC3">
              <w:rPr>
                <w:rFonts w:ascii="Arial Narrow" w:hAnsi="Arial Narrow"/>
                <w:sz w:val="20"/>
                <w:szCs w:val="20"/>
              </w:rPr>
              <w:t>Mencionan aspectos de la cultura y de la vida del pasado.</w:t>
            </w:r>
          </w:p>
          <w:p w:rsidR="00C65A00" w:rsidRPr="004D1FC3" w:rsidRDefault="00C65A00" w:rsidP="000D6F76">
            <w:pPr>
              <w:pStyle w:val="Sinespaciado"/>
              <w:rPr>
                <w:rFonts w:ascii="Arial Narrow" w:hAnsi="Arial Narrow"/>
                <w:sz w:val="20"/>
                <w:szCs w:val="20"/>
              </w:rPr>
            </w:pPr>
          </w:p>
          <w:p w:rsidR="00C65A00" w:rsidRPr="004D1FC3" w:rsidRDefault="00C65A00" w:rsidP="000D6F76">
            <w:pPr>
              <w:pStyle w:val="Sinespaciado"/>
              <w:rPr>
                <w:rFonts w:ascii="Arial Narrow" w:hAnsi="Arial Narrow"/>
                <w:sz w:val="20"/>
                <w:szCs w:val="20"/>
              </w:rPr>
            </w:pPr>
          </w:p>
        </w:tc>
      </w:tr>
      <w:tr w:rsidR="00C65A00" w:rsidRPr="004D1FC3" w:rsidTr="00560DAF">
        <w:trPr>
          <w:trHeight w:val="110"/>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560DAF">
        <w:trPr>
          <w:trHeight w:val="71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Ejercicios.</w:t>
            </w:r>
          </w:p>
        </w:tc>
      </w:tr>
      <w:tr w:rsidR="00C65A00" w:rsidRPr="004D1FC3" w:rsidTr="00560DAF">
        <w:trPr>
          <w:trHeight w:val="168"/>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B87C5B">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r w:rsidRPr="004D1FC3">
              <w:rPr>
                <w:rFonts w:ascii="Arial Narrow" w:hAnsi="Arial Narrow"/>
                <w:bCs/>
                <w:sz w:val="20"/>
                <w:szCs w:val="20"/>
              </w:rPr>
              <w:t xml:space="preserve">  </w:t>
            </w:r>
            <w:r w:rsidR="00B87C5B">
              <w:rPr>
                <w:rFonts w:ascii="Arial Narrow" w:hAnsi="Arial Narrow"/>
                <w:bCs/>
                <w:sz w:val="20"/>
                <w:szCs w:val="20"/>
              </w:rPr>
              <w:t>144-146</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Default="00C65A00" w:rsidP="00C65A00">
      <w:pPr>
        <w:spacing w:after="0" w:line="240" w:lineRule="auto"/>
        <w:rPr>
          <w:rFonts w:ascii="Arial Narrow" w:hAnsi="Arial Narrow"/>
          <w:sz w:val="20"/>
          <w:szCs w:val="20"/>
        </w:rPr>
      </w:pPr>
    </w:p>
    <w:p w:rsidR="00C04692" w:rsidRDefault="00C04692" w:rsidP="00C65A00">
      <w:pPr>
        <w:spacing w:after="0" w:line="240" w:lineRule="auto"/>
        <w:rPr>
          <w:rFonts w:ascii="Arial Narrow" w:hAnsi="Arial Narrow"/>
          <w:sz w:val="20"/>
          <w:szCs w:val="20"/>
        </w:rPr>
      </w:pPr>
    </w:p>
    <w:p w:rsidR="00C04692" w:rsidRDefault="00C04692" w:rsidP="00C65A00">
      <w:pPr>
        <w:spacing w:after="0" w:line="240" w:lineRule="auto"/>
        <w:rPr>
          <w:rFonts w:ascii="Arial Narrow" w:hAnsi="Arial Narrow"/>
          <w:sz w:val="20"/>
          <w:szCs w:val="20"/>
        </w:rPr>
      </w:pPr>
    </w:p>
    <w:p w:rsidR="00C04692" w:rsidRPr="004D1FC3" w:rsidRDefault="00C04692" w:rsidP="00C65A00">
      <w:pPr>
        <w:spacing w:after="0" w:line="240" w:lineRule="auto"/>
        <w:rPr>
          <w:rFonts w:ascii="Arial Narrow" w:hAnsi="Arial Narrow"/>
          <w:sz w:val="20"/>
          <w:szCs w:val="20"/>
        </w:rPr>
      </w:pPr>
    </w:p>
    <w:p w:rsidR="00C65A00" w:rsidRPr="008D75F6" w:rsidRDefault="00C65A00" w:rsidP="00C65A00">
      <w:pPr>
        <w:spacing w:after="0" w:line="240" w:lineRule="auto"/>
        <w:jc w:val="center"/>
        <w:outlineLvl w:val="0"/>
        <w:rPr>
          <w:rFonts w:ascii="Arial Narrow" w:hAnsi="Arial Narrow"/>
          <w:b/>
          <w:sz w:val="28"/>
          <w:szCs w:val="20"/>
        </w:rPr>
      </w:pPr>
      <w:r w:rsidRPr="008D75F6">
        <w:rPr>
          <w:rFonts w:ascii="Arial Narrow" w:hAnsi="Arial Narrow"/>
          <w:b/>
          <w:sz w:val="28"/>
          <w:szCs w:val="20"/>
        </w:rPr>
        <w:lastRenderedPageBreak/>
        <w:t>Formación Cívica y Ética</w:t>
      </w:r>
    </w:p>
    <w:p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340"/>
        <w:gridCol w:w="1620"/>
        <w:gridCol w:w="6840"/>
      </w:tblGrid>
      <w:tr w:rsidR="00C65A00" w:rsidRPr="00295BFD" w:rsidTr="00582BD7">
        <w:tc>
          <w:tcPr>
            <w:tcW w:w="10800" w:type="dxa"/>
            <w:gridSpan w:val="3"/>
            <w:shd w:val="clear" w:color="auto" w:fill="F2F2F2"/>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México: un país regulado por las leyes</w:t>
            </w:r>
          </w:p>
        </w:tc>
      </w:tr>
      <w:tr w:rsidR="00C65A00" w:rsidRPr="00295BFD" w:rsidTr="00582BD7">
        <w:tc>
          <w:tcPr>
            <w:tcW w:w="2340" w:type="dxa"/>
            <w:shd w:val="clear" w:color="auto" w:fill="F2F2F2"/>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Aprendizajes esperados:</w:t>
            </w:r>
          </w:p>
        </w:tc>
        <w:tc>
          <w:tcPr>
            <w:tcW w:w="1620" w:type="dxa"/>
            <w:shd w:val="clear" w:color="auto" w:fill="F2F2F2"/>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Ámbito:</w:t>
            </w:r>
          </w:p>
        </w:tc>
        <w:tc>
          <w:tcPr>
            <w:tcW w:w="6840" w:type="dxa"/>
            <w:shd w:val="clear" w:color="auto" w:fill="F2F2F2"/>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Contenidos:</w:t>
            </w:r>
          </w:p>
        </w:tc>
      </w:tr>
      <w:tr w:rsidR="00C65A00" w:rsidRPr="00295BFD" w:rsidTr="00582BD7">
        <w:trPr>
          <w:trHeight w:val="208"/>
        </w:trPr>
        <w:tc>
          <w:tcPr>
            <w:tcW w:w="2340" w:type="dxa"/>
            <w:shd w:val="clear" w:color="auto" w:fill="F2F2F2"/>
            <w:vAlign w:val="center"/>
          </w:tcPr>
          <w:p w:rsidR="00C65A00" w:rsidRPr="00295BFD" w:rsidRDefault="00C65A00" w:rsidP="000D6F76">
            <w:pPr>
              <w:pStyle w:val="Sinespaciado"/>
              <w:rPr>
                <w:rFonts w:ascii="Arial Narrow" w:hAnsi="Arial Narrow"/>
                <w:noProof/>
                <w:sz w:val="18"/>
                <w:szCs w:val="20"/>
                <w:lang w:eastAsia="es-MX"/>
              </w:rPr>
            </w:pPr>
            <w:r w:rsidRPr="00295BFD">
              <w:rPr>
                <w:rFonts w:ascii="Arial Narrow" w:hAnsi="Arial Narrow"/>
                <w:noProof/>
                <w:sz w:val="18"/>
                <w:szCs w:val="20"/>
                <w:lang w:eastAsia="es-MX"/>
              </w:rPr>
              <w:t>- Explica los beneficios de la convivencia democrática.</w:t>
            </w:r>
          </w:p>
        </w:tc>
        <w:tc>
          <w:tcPr>
            <w:tcW w:w="1620" w:type="dxa"/>
            <w:shd w:val="clear" w:color="auto" w:fill="F2F2F2"/>
            <w:vAlign w:val="center"/>
          </w:tcPr>
          <w:p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Transversal</w:t>
            </w:r>
          </w:p>
        </w:tc>
        <w:tc>
          <w:tcPr>
            <w:tcW w:w="6840" w:type="dxa"/>
            <w:shd w:val="clear" w:color="auto" w:fill="F2F2F2"/>
            <w:vAlign w:val="center"/>
          </w:tcPr>
          <w:p w:rsidR="00C65A00" w:rsidRPr="00295BFD" w:rsidRDefault="00C65A00" w:rsidP="000D6F76">
            <w:pPr>
              <w:autoSpaceDE w:val="0"/>
              <w:autoSpaceDN w:val="0"/>
              <w:adjustRightInd w:val="0"/>
              <w:spacing w:after="0" w:line="240" w:lineRule="auto"/>
              <w:rPr>
                <w:rFonts w:ascii="Arial Narrow" w:hAnsi="Arial Narrow" w:cs="TrebuchetMS-SC700"/>
                <w:b/>
                <w:sz w:val="18"/>
                <w:szCs w:val="20"/>
                <w:lang w:eastAsia="es-MX"/>
              </w:rPr>
            </w:pPr>
            <w:r w:rsidRPr="00295BFD">
              <w:rPr>
                <w:rFonts w:ascii="Arial Narrow" w:hAnsi="Arial Narrow" w:cs="TrebuchetMS-SC700"/>
                <w:b/>
                <w:sz w:val="18"/>
                <w:szCs w:val="20"/>
                <w:lang w:eastAsia="es-MX"/>
              </w:rPr>
              <w:t>Dialogar</w:t>
            </w:r>
          </w:p>
          <w:p w:rsidR="00C65A00" w:rsidRPr="00295BFD" w:rsidRDefault="00C65A00" w:rsidP="000D6F76">
            <w:pPr>
              <w:autoSpaceDE w:val="0"/>
              <w:autoSpaceDN w:val="0"/>
              <w:adjustRightInd w:val="0"/>
              <w:spacing w:after="0" w:line="240" w:lineRule="auto"/>
              <w:rPr>
                <w:rFonts w:ascii="Arial Narrow" w:hAnsi="Arial Narrow"/>
                <w:b/>
                <w:noProof/>
                <w:sz w:val="18"/>
                <w:szCs w:val="20"/>
                <w:lang w:eastAsia="es-MX"/>
              </w:rPr>
            </w:pPr>
            <w:r w:rsidRPr="00295BFD">
              <w:rPr>
                <w:rFonts w:ascii="Arial Narrow" w:hAnsi="Arial Narrow" w:cs="HelveticaNeue-Light"/>
                <w:sz w:val="18"/>
                <w:szCs w:val="20"/>
                <w:lang w:eastAsia="es-MX"/>
              </w:rPr>
              <w:t>Cómo nos organizamos para escuchar las ideas de otras personas y dar a conocer las propias. De qué manera puedo recabar la opinión de los demás. Qué puedo hacer para proponer una mejora en los alimentos que se expenden en la cooperativa.</w:t>
            </w:r>
          </w:p>
        </w:tc>
      </w:tr>
      <w:tr w:rsidR="00C65A00" w:rsidRPr="00295BFD" w:rsidTr="00582BD7">
        <w:tc>
          <w:tcPr>
            <w:tcW w:w="10800" w:type="dxa"/>
            <w:gridSpan w:val="3"/>
            <w:shd w:val="clear" w:color="auto" w:fill="F2F2F2"/>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 xml:space="preserve">Competencias que se favorecen: </w:t>
            </w:r>
          </w:p>
        </w:tc>
      </w:tr>
      <w:tr w:rsidR="00295BFD" w:rsidRPr="00295BFD" w:rsidTr="00582BD7">
        <w:tc>
          <w:tcPr>
            <w:tcW w:w="10800" w:type="dxa"/>
            <w:gridSpan w:val="3"/>
            <w:shd w:val="clear" w:color="auto" w:fill="F2F2F2"/>
          </w:tcPr>
          <w:p w:rsidR="00295BFD" w:rsidRPr="0047636F" w:rsidRDefault="00295BFD" w:rsidP="00295BFD">
            <w:pPr>
              <w:pStyle w:val="Sinespaciado"/>
              <w:rPr>
                <w:rFonts w:ascii="Arial Narrow" w:hAnsi="Arial Narrow"/>
                <w:noProof/>
                <w:sz w:val="18"/>
                <w:szCs w:val="20"/>
                <w:lang w:eastAsia="es-MX"/>
              </w:rPr>
            </w:pPr>
            <w:r w:rsidRPr="0047636F">
              <w:rPr>
                <w:rFonts w:ascii="Arial Narrow" w:hAnsi="Arial Narrow"/>
                <w:noProof/>
                <w:sz w:val="18"/>
                <w:szCs w:val="20"/>
                <w:lang w:eastAsia="es-MX"/>
              </w:rPr>
              <w:t>- Apego a la legalidad y sentido de justicia.</w:t>
            </w:r>
            <w:r>
              <w:rPr>
                <w:rFonts w:ascii="Arial Narrow" w:hAnsi="Arial Narrow"/>
                <w:noProof/>
                <w:sz w:val="18"/>
                <w:szCs w:val="20"/>
                <w:lang w:eastAsia="es-MX"/>
              </w:rPr>
              <w:t xml:space="preserve">                                                            </w:t>
            </w:r>
            <w:r w:rsidRPr="0047636F">
              <w:rPr>
                <w:rFonts w:ascii="Arial Narrow" w:hAnsi="Arial Narrow"/>
                <w:noProof/>
                <w:sz w:val="18"/>
                <w:szCs w:val="20"/>
                <w:lang w:eastAsia="es-MX"/>
              </w:rPr>
              <w:t>- Comprensión y aprecio por la democracia.</w:t>
            </w:r>
          </w:p>
        </w:tc>
      </w:tr>
    </w:tbl>
    <w:p w:rsidR="00C65A00" w:rsidRPr="004D1FC3" w:rsidRDefault="00C65A00" w:rsidP="00C65A00">
      <w:pPr>
        <w:spacing w:after="0" w:line="240" w:lineRule="auto"/>
        <w:jc w:val="right"/>
        <w:rPr>
          <w:rFonts w:ascii="Arial Narrow" w:hAnsi="Arial Narrow"/>
          <w:b/>
          <w:noProof/>
          <w:color w:val="000000"/>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767"/>
        <w:gridCol w:w="5870"/>
        <w:gridCol w:w="1940"/>
      </w:tblGrid>
      <w:tr w:rsidR="00C65A00" w:rsidRPr="004D1FC3" w:rsidTr="00582BD7">
        <w:trPr>
          <w:trHeight w:val="236"/>
        </w:trPr>
        <w:tc>
          <w:tcPr>
            <w:tcW w:w="130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APRENDIZAJES ESPERADOS</w:t>
            </w:r>
          </w:p>
        </w:tc>
        <w:tc>
          <w:tcPr>
            <w:tcW w:w="277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658"/>
        </w:trPr>
        <w:tc>
          <w:tcPr>
            <w:tcW w:w="130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rPr>
                <w:rFonts w:ascii="Arial Narrow" w:hAnsi="Arial Narrow"/>
                <w:color w:val="000000"/>
                <w:sz w:val="20"/>
                <w:szCs w:val="20"/>
              </w:rPr>
            </w:pPr>
            <w:r w:rsidRPr="004D1FC3">
              <w:rPr>
                <w:rFonts w:ascii="Arial Narrow" w:hAnsi="Arial Narrow" w:cs="HelveticaNeue-Light"/>
                <w:color w:val="000000"/>
                <w:sz w:val="20"/>
                <w:szCs w:val="20"/>
                <w:lang w:eastAsia="es-MX"/>
              </w:rPr>
              <w:t>Explica los beneficios de la convivencia democrática.</w:t>
            </w:r>
          </w:p>
        </w:tc>
        <w:tc>
          <w:tcPr>
            <w:tcW w:w="277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Prrafodelista"/>
              <w:autoSpaceDE w:val="0"/>
              <w:autoSpaceDN w:val="0"/>
              <w:adjustRightInd w:val="0"/>
              <w:spacing w:after="0" w:line="240" w:lineRule="auto"/>
              <w:ind w:left="17"/>
              <w:rPr>
                <w:rFonts w:ascii="Arial Narrow" w:hAnsi="Arial Narrow"/>
                <w:color w:val="000000"/>
                <w:sz w:val="20"/>
                <w:szCs w:val="20"/>
              </w:rPr>
            </w:pPr>
            <w:r w:rsidRPr="00295BFD">
              <w:rPr>
                <w:rFonts w:ascii="Arial Narrow" w:hAnsi="Arial Narrow" w:cs="HelveticaNeue-Light"/>
                <w:color w:val="000000"/>
                <w:sz w:val="18"/>
                <w:szCs w:val="20"/>
                <w:lang w:eastAsia="es-MX"/>
              </w:rPr>
              <w:t>Cómo nos organizamos para escuchar las ideas de otras personas y dar a conocer las propias. De qué manera puedo recabar la opinión de los demás. Qué puedo hacer para proponer una mejora en los alimentos que se expenden en la cooperativa.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color w:val="000000"/>
                <w:sz w:val="20"/>
                <w:szCs w:val="20"/>
              </w:rPr>
            </w:pPr>
            <w:r w:rsidRPr="004D1FC3">
              <w:rPr>
                <w:rFonts w:ascii="Arial Narrow" w:hAnsi="Arial Narrow"/>
                <w:color w:val="000000"/>
                <w:sz w:val="20"/>
                <w:szCs w:val="20"/>
              </w:rPr>
              <w:t>Opinar, escuchar y organizar ideas.</w:t>
            </w:r>
          </w:p>
        </w:tc>
      </w:tr>
    </w:tbl>
    <w:p w:rsidR="00C65A00" w:rsidRPr="004D1FC3" w:rsidRDefault="00C65A00" w:rsidP="00C65A00">
      <w:pPr>
        <w:spacing w:after="0" w:line="240" w:lineRule="auto"/>
        <w:rPr>
          <w:rFonts w:ascii="Arial Narrow" w:hAnsi="Arial Narrow"/>
          <w:color w:val="000000"/>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281"/>
        </w:trPr>
        <w:tc>
          <w:tcPr>
            <w:tcW w:w="4083" w:type="pct"/>
            <w:vMerge w:val="restart"/>
            <w:tcBorders>
              <w:top w:val="single" w:sz="4" w:space="0" w:color="000000"/>
              <w:left w:val="single" w:sz="4" w:space="0" w:color="000000"/>
              <w:bottom w:val="single" w:sz="4" w:space="0" w:color="000000"/>
              <w:right w:val="single" w:sz="4" w:space="0" w:color="000000"/>
            </w:tcBorders>
            <w:hideMark/>
          </w:tcPr>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 xml:space="preserve">INICIO </w:t>
            </w:r>
          </w:p>
          <w:p w:rsidR="00C65A00" w:rsidRPr="004D1FC3" w:rsidRDefault="00C65A00" w:rsidP="000D6F76">
            <w:pPr>
              <w:spacing w:after="0" w:line="240" w:lineRule="auto"/>
              <w:rPr>
                <w:rFonts w:ascii="Arial Narrow" w:hAnsi="Arial Narrow"/>
                <w:bCs/>
                <w:sz w:val="20"/>
                <w:szCs w:val="20"/>
              </w:rPr>
            </w:pPr>
            <w:r w:rsidRPr="004D1FC3">
              <w:rPr>
                <w:rFonts w:ascii="Arial Narrow" w:hAnsi="Arial Narrow" w:cs="Calibri"/>
                <w:sz w:val="20"/>
                <w:szCs w:val="20"/>
              </w:rPr>
              <w:t xml:space="preserve">Preguntar: </w:t>
            </w:r>
            <w:r w:rsidRPr="004D1FC3">
              <w:rPr>
                <w:rFonts w:ascii="Arial Narrow" w:hAnsi="Arial Narrow"/>
                <w:sz w:val="20"/>
                <w:szCs w:val="20"/>
              </w:rPr>
              <w:t xml:space="preserve">¿Qué alimentos te gustaría que vendieran en la cooperativa escolar? </w:t>
            </w:r>
          </w:p>
          <w:p w:rsidR="00C65A00" w:rsidRPr="004D1FC3" w:rsidRDefault="00C65A00" w:rsidP="000D6F76">
            <w:pPr>
              <w:pStyle w:val="Sinespaciado"/>
              <w:rPr>
                <w:rFonts w:ascii="Arial Narrow" w:hAnsi="Arial Narrow"/>
                <w:b/>
                <w:bCs/>
                <w:sz w:val="20"/>
                <w:szCs w:val="20"/>
              </w:rPr>
            </w:pPr>
            <w:r w:rsidRPr="004D1FC3">
              <w:rPr>
                <w:rFonts w:ascii="Arial Narrow" w:hAnsi="Arial Narrow"/>
                <w:b/>
                <w:bCs/>
                <w:sz w:val="20"/>
                <w:szCs w:val="20"/>
              </w:rPr>
              <w:t>DESARROLLO</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Organizar equipos de tres integrantes para comentar sobre los alimentos que les gustaría que vendieran en la cooperativa, pero que cumplan con las características de una dieta balanceada.</w:t>
            </w:r>
          </w:p>
          <w:p w:rsidR="00C65A00" w:rsidRPr="004D1FC3" w:rsidRDefault="00C65A00" w:rsidP="000D6F76">
            <w:pPr>
              <w:spacing w:after="0" w:line="240" w:lineRule="auto"/>
              <w:rPr>
                <w:rFonts w:ascii="Arial Narrow" w:hAnsi="Arial Narrow"/>
                <w:sz w:val="20"/>
                <w:szCs w:val="20"/>
              </w:rPr>
            </w:pPr>
            <w:r w:rsidRPr="004D1FC3">
              <w:rPr>
                <w:rFonts w:ascii="Arial Narrow" w:hAnsi="Arial Narrow"/>
                <w:sz w:val="20"/>
                <w:szCs w:val="20"/>
              </w:rPr>
              <w:t>Pedir que los anoten en el cuaderno.</w:t>
            </w:r>
          </w:p>
          <w:p w:rsidR="00C65A00" w:rsidRPr="004D1FC3" w:rsidRDefault="00C65A00" w:rsidP="000D6F76">
            <w:pPr>
              <w:pStyle w:val="Sinespaciado"/>
              <w:rPr>
                <w:rFonts w:ascii="Arial Narrow" w:hAnsi="Arial Narrow"/>
                <w:b/>
                <w:sz w:val="20"/>
                <w:szCs w:val="20"/>
              </w:rPr>
            </w:pPr>
            <w:r w:rsidRPr="004D1FC3">
              <w:rPr>
                <w:rFonts w:ascii="Arial Narrow" w:hAnsi="Arial Narrow"/>
                <w:b/>
                <w:sz w:val="20"/>
                <w:szCs w:val="20"/>
              </w:rPr>
              <w:t>CIERRE</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Indicar que elaboren una encuesta y la apliquen a 30 niños de otros grados para recabar ideas de los alimentos que les gustaría que vendieran en la cooperativa escolar.</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Solicitar que organicen la información recabada, en tablas y las analicen.</w:t>
            </w:r>
          </w:p>
          <w:p w:rsidR="00C65A00" w:rsidRPr="004D1FC3" w:rsidRDefault="00C65A00" w:rsidP="000D6F76">
            <w:pPr>
              <w:pStyle w:val="Sinespaciado"/>
              <w:rPr>
                <w:rFonts w:ascii="Arial Narrow" w:hAnsi="Arial Narrow" w:cs="Calibri"/>
                <w:sz w:val="20"/>
                <w:szCs w:val="20"/>
              </w:rPr>
            </w:pPr>
            <w:r w:rsidRPr="004D1FC3">
              <w:rPr>
                <w:rFonts w:ascii="Arial Narrow" w:hAnsi="Arial Narrow"/>
                <w:sz w:val="20"/>
                <w:szCs w:val="20"/>
              </w:rPr>
              <w:t>Indicar que elaboren un cartel para dar a conocer al resto de la encuesta la información de la encuesta.</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Cs/>
                <w:sz w:val="20"/>
                <w:szCs w:val="20"/>
              </w:rPr>
            </w:pPr>
            <w:r w:rsidRPr="004D1FC3">
              <w:rPr>
                <w:rFonts w:ascii="Arial Narrow" w:hAnsi="Arial Narrow"/>
                <w:b/>
                <w:sz w:val="20"/>
                <w:szCs w:val="20"/>
              </w:rPr>
              <w:t xml:space="preserve">RECURSO.- </w:t>
            </w:r>
            <w:r w:rsidRPr="004D1FC3">
              <w:rPr>
                <w:rFonts w:ascii="Arial Narrow" w:hAnsi="Arial Narrow"/>
                <w:bCs/>
                <w:sz w:val="20"/>
                <w:szCs w:val="20"/>
              </w:rPr>
              <w:t>Encuesta.</w:t>
            </w:r>
          </w:p>
          <w:p w:rsidR="00C65A00" w:rsidRPr="004D1FC3" w:rsidRDefault="00C65A00" w:rsidP="000D6F76">
            <w:pPr>
              <w:pStyle w:val="Sinespaciado"/>
              <w:rPr>
                <w:rFonts w:ascii="Arial Narrow" w:hAnsi="Arial Narrow"/>
                <w:bCs/>
                <w:sz w:val="20"/>
                <w:szCs w:val="20"/>
              </w:rPr>
            </w:pPr>
            <w:r w:rsidRPr="004D1FC3">
              <w:rPr>
                <w:rFonts w:ascii="Arial Narrow" w:hAnsi="Arial Narrow"/>
                <w:b/>
                <w:sz w:val="20"/>
                <w:szCs w:val="20"/>
              </w:rPr>
              <w:t xml:space="preserve">CRITERIO.- </w:t>
            </w:r>
            <w:r w:rsidRPr="004D1FC3">
              <w:rPr>
                <w:rFonts w:ascii="Arial Narrow" w:hAnsi="Arial Narrow"/>
                <w:bCs/>
                <w:sz w:val="20"/>
                <w:szCs w:val="20"/>
              </w:rPr>
              <w:t>Reconocen las ideas de los demás y las propias para mejorar los alimentos que se venden en la cooperativa escolar.</w:t>
            </w:r>
          </w:p>
        </w:tc>
      </w:tr>
      <w:tr w:rsidR="00C65A00" w:rsidRPr="004D1FC3" w:rsidTr="00560DAF">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rsidR="00C65A00" w:rsidRPr="004D1FC3" w:rsidRDefault="00C65A00" w:rsidP="000D6F76">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RECURSOS DIDÁCTICOS</w:t>
            </w:r>
          </w:p>
        </w:tc>
      </w:tr>
      <w:tr w:rsidR="00C65A00" w:rsidRPr="004D1FC3" w:rsidTr="00295BFD">
        <w:trPr>
          <w:trHeight w:val="283"/>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rsidR="00C65A00" w:rsidRPr="004D1FC3" w:rsidRDefault="00C65A00" w:rsidP="000D6F76">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Cartulina.</w:t>
            </w:r>
          </w:p>
          <w:p w:rsidR="00C65A00" w:rsidRPr="004D1FC3" w:rsidRDefault="00C65A00" w:rsidP="000D6F76">
            <w:pPr>
              <w:pStyle w:val="Sinespaciado"/>
              <w:rPr>
                <w:rFonts w:ascii="Arial Narrow" w:hAnsi="Arial Narrow"/>
                <w:sz w:val="20"/>
                <w:szCs w:val="20"/>
              </w:rPr>
            </w:pPr>
            <w:r w:rsidRPr="004D1FC3">
              <w:rPr>
                <w:rFonts w:ascii="Arial Narrow" w:hAnsi="Arial Narrow"/>
                <w:sz w:val="20"/>
                <w:szCs w:val="20"/>
              </w:rPr>
              <w:t>Plumones.</w:t>
            </w:r>
          </w:p>
        </w:tc>
      </w:tr>
      <w:tr w:rsidR="00C65A00" w:rsidRPr="004D1FC3" w:rsidTr="000D6F76">
        <w:trPr>
          <w:trHeight w:val="136"/>
        </w:trPr>
        <w:tc>
          <w:tcPr>
            <w:tcW w:w="5000" w:type="pct"/>
            <w:gridSpan w:val="2"/>
            <w:tcBorders>
              <w:top w:val="single" w:sz="4" w:space="0" w:color="000000"/>
              <w:left w:val="single" w:sz="4" w:space="0" w:color="000000"/>
              <w:bottom w:val="single" w:sz="4" w:space="0" w:color="000000"/>
              <w:right w:val="single" w:sz="4" w:space="0" w:color="000000"/>
            </w:tcBorders>
            <w:hideMark/>
          </w:tcPr>
          <w:p w:rsidR="00C65A00" w:rsidRPr="004D1FC3" w:rsidRDefault="00C65A00" w:rsidP="000D6F76">
            <w:pPr>
              <w:pStyle w:val="Sinespaciado"/>
              <w:rPr>
                <w:rFonts w:ascii="Arial Narrow" w:hAnsi="Arial Narrow"/>
                <w:sz w:val="20"/>
                <w:szCs w:val="20"/>
              </w:rPr>
            </w:pPr>
            <w:r w:rsidRPr="004D1FC3">
              <w:rPr>
                <w:rFonts w:ascii="Arial Narrow" w:hAnsi="Arial Narrow"/>
                <w:b/>
                <w:bCs/>
                <w:sz w:val="20"/>
                <w:szCs w:val="20"/>
              </w:rPr>
              <w:t xml:space="preserve">PÁGINAS DEL LIBRO DEL ALUMNO.- </w:t>
            </w:r>
          </w:p>
        </w:tc>
      </w:tr>
      <w:tr w:rsidR="00C65A00" w:rsidRPr="004D1FC3" w:rsidTr="000D6F76">
        <w:trPr>
          <w:trHeight w:val="136"/>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C65A00" w:rsidRPr="005F1EE8" w:rsidRDefault="00C65A00" w:rsidP="000D6F76">
            <w:pPr>
              <w:pStyle w:val="Sinespaciado"/>
              <w:rPr>
                <w:rFonts w:ascii="Arial Narrow" w:hAnsi="Arial Narrow"/>
                <w:b/>
                <w:bCs/>
                <w:sz w:val="18"/>
                <w:szCs w:val="20"/>
              </w:rPr>
            </w:pPr>
          </w:p>
          <w:p w:rsidR="00C65A00" w:rsidRPr="005F1EE8" w:rsidRDefault="00C65A00" w:rsidP="000D6F76">
            <w:pPr>
              <w:pStyle w:val="Sinespaciado"/>
              <w:rPr>
                <w:rFonts w:ascii="Arial Narrow" w:hAnsi="Arial Narrow"/>
                <w:b/>
                <w:bCs/>
                <w:sz w:val="18"/>
                <w:szCs w:val="20"/>
              </w:rPr>
            </w:pPr>
            <w:r w:rsidRPr="005F1EE8">
              <w:rPr>
                <w:rFonts w:ascii="Arial Narrow" w:hAnsi="Arial Narrow"/>
                <w:b/>
                <w:bCs/>
                <w:sz w:val="18"/>
                <w:szCs w:val="20"/>
              </w:rPr>
              <w:t>Notas:_________________________________________________________________________________________________________________________</w:t>
            </w:r>
          </w:p>
          <w:p w:rsidR="00C65A00" w:rsidRPr="005F1EE8" w:rsidRDefault="00C65A00" w:rsidP="000D6F76">
            <w:pPr>
              <w:pStyle w:val="Sinespaciado"/>
              <w:rPr>
                <w:rFonts w:ascii="Arial Narrow" w:hAnsi="Arial Narrow"/>
                <w:b/>
                <w:bCs/>
                <w:sz w:val="18"/>
                <w:szCs w:val="20"/>
              </w:rPr>
            </w:pPr>
            <w:r w:rsidRPr="005F1EE8">
              <w:rPr>
                <w:rFonts w:ascii="Arial Narrow" w:hAnsi="Arial Narrow"/>
                <w:b/>
                <w:bCs/>
                <w:sz w:val="18"/>
                <w:szCs w:val="20"/>
              </w:rPr>
              <w:t>_____________________________________________________________________________________________________________________________</w:t>
            </w:r>
          </w:p>
          <w:p w:rsidR="00C65A00" w:rsidRPr="005F1EE8" w:rsidRDefault="00C65A00" w:rsidP="000D6F76">
            <w:pPr>
              <w:pStyle w:val="Sinespaciado"/>
              <w:rPr>
                <w:rFonts w:ascii="Arial Narrow" w:hAnsi="Arial Narrow"/>
                <w:b/>
                <w:bCs/>
                <w:sz w:val="18"/>
                <w:szCs w:val="20"/>
              </w:rPr>
            </w:pPr>
          </w:p>
        </w:tc>
      </w:tr>
    </w:tbl>
    <w:p w:rsidR="00C65A00" w:rsidRDefault="00C65A00" w:rsidP="00C65A00">
      <w:pPr>
        <w:spacing w:after="0" w:line="240" w:lineRule="auto"/>
        <w:rPr>
          <w:rFonts w:ascii="Arial Narrow" w:hAnsi="Arial Narrow"/>
          <w:sz w:val="20"/>
          <w:szCs w:val="20"/>
        </w:rPr>
      </w:pPr>
    </w:p>
    <w:p w:rsidR="00C65A00" w:rsidRPr="008D75F6" w:rsidRDefault="00C65A00" w:rsidP="00C65A00">
      <w:pPr>
        <w:spacing w:after="0" w:line="240" w:lineRule="auto"/>
        <w:jc w:val="center"/>
        <w:outlineLvl w:val="0"/>
        <w:rPr>
          <w:rFonts w:ascii="Arial Narrow" w:hAnsi="Arial Narrow"/>
          <w:b/>
          <w:sz w:val="28"/>
          <w:szCs w:val="20"/>
        </w:rPr>
      </w:pPr>
      <w:r w:rsidRPr="008D75F6">
        <w:rPr>
          <w:rFonts w:ascii="Arial Narrow" w:hAnsi="Arial Narrow"/>
          <w:b/>
          <w:sz w:val="28"/>
          <w:szCs w:val="20"/>
        </w:rPr>
        <w:t>Educación Artística</w:t>
      </w:r>
    </w:p>
    <w:p w:rsidR="00C65A00" w:rsidRPr="004D1FC3" w:rsidRDefault="00C65A00" w:rsidP="00C65A00">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977"/>
        <w:gridCol w:w="4820"/>
        <w:gridCol w:w="3003"/>
      </w:tblGrid>
      <w:tr w:rsidR="00C65A00" w:rsidRPr="00295BFD" w:rsidTr="00582BD7">
        <w:tc>
          <w:tcPr>
            <w:tcW w:w="2977"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Aprendizajes esperados:</w:t>
            </w:r>
          </w:p>
        </w:tc>
        <w:tc>
          <w:tcPr>
            <w:tcW w:w="4820"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Competencias que se favorecen:</w:t>
            </w:r>
          </w:p>
        </w:tc>
        <w:tc>
          <w:tcPr>
            <w:tcW w:w="3003"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Lenguaje artístico:</w:t>
            </w:r>
          </w:p>
        </w:tc>
      </w:tr>
      <w:tr w:rsidR="00C65A00" w:rsidRPr="00295BFD" w:rsidTr="00582BD7">
        <w:tc>
          <w:tcPr>
            <w:tcW w:w="2977" w:type="dxa"/>
            <w:shd w:val="clear" w:color="auto" w:fill="F2F2F2"/>
            <w:vAlign w:val="center"/>
          </w:tcPr>
          <w:p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Reconoce auditivamente la diferencia entre melodía y acompañamiento.</w:t>
            </w:r>
          </w:p>
        </w:tc>
        <w:tc>
          <w:tcPr>
            <w:tcW w:w="4820" w:type="dxa"/>
            <w:shd w:val="clear" w:color="auto" w:fill="F2F2F2"/>
            <w:vAlign w:val="center"/>
          </w:tcPr>
          <w:p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 Artística y cultural.</w:t>
            </w:r>
          </w:p>
        </w:tc>
        <w:tc>
          <w:tcPr>
            <w:tcW w:w="3003" w:type="dxa"/>
            <w:shd w:val="clear" w:color="auto" w:fill="F2F2F2"/>
            <w:vAlign w:val="center"/>
          </w:tcPr>
          <w:p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 Música.</w:t>
            </w:r>
          </w:p>
        </w:tc>
      </w:tr>
      <w:tr w:rsidR="00C65A00" w:rsidRPr="00295BFD" w:rsidTr="00582BD7">
        <w:tc>
          <w:tcPr>
            <w:tcW w:w="10800" w:type="dxa"/>
            <w:gridSpan w:val="3"/>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Eje</w:t>
            </w:r>
          </w:p>
        </w:tc>
      </w:tr>
      <w:tr w:rsidR="00C65A00" w:rsidRPr="00295BFD" w:rsidTr="00582BD7">
        <w:tc>
          <w:tcPr>
            <w:tcW w:w="2977"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Apreciación</w:t>
            </w:r>
          </w:p>
        </w:tc>
        <w:tc>
          <w:tcPr>
            <w:tcW w:w="4820"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Expresión</w:t>
            </w:r>
          </w:p>
        </w:tc>
        <w:tc>
          <w:tcPr>
            <w:tcW w:w="3003" w:type="dxa"/>
            <w:shd w:val="clear" w:color="auto" w:fill="F2F2F2"/>
            <w:vAlign w:val="center"/>
          </w:tcPr>
          <w:p w:rsidR="00C65A00" w:rsidRPr="00295BFD" w:rsidRDefault="00C65A00" w:rsidP="000D6F76">
            <w:pPr>
              <w:pStyle w:val="Sinespaciado"/>
              <w:jc w:val="center"/>
              <w:rPr>
                <w:rFonts w:ascii="Arial Narrow" w:hAnsi="Arial Narrow"/>
                <w:b/>
                <w:noProof/>
                <w:sz w:val="18"/>
                <w:szCs w:val="20"/>
                <w:lang w:eastAsia="es-MX"/>
              </w:rPr>
            </w:pPr>
            <w:r w:rsidRPr="00295BFD">
              <w:rPr>
                <w:rFonts w:ascii="Arial Narrow" w:hAnsi="Arial Narrow"/>
                <w:b/>
                <w:noProof/>
                <w:sz w:val="18"/>
                <w:szCs w:val="20"/>
                <w:lang w:eastAsia="es-MX"/>
              </w:rPr>
              <w:t>Contextualización</w:t>
            </w:r>
          </w:p>
        </w:tc>
      </w:tr>
      <w:tr w:rsidR="00C65A00" w:rsidRPr="00295BFD" w:rsidTr="00582BD7">
        <w:tc>
          <w:tcPr>
            <w:tcW w:w="2977" w:type="dxa"/>
            <w:shd w:val="clear" w:color="auto" w:fill="F2F2F2"/>
            <w:vAlign w:val="center"/>
          </w:tcPr>
          <w:p w:rsidR="00C65A00" w:rsidRPr="00295BFD" w:rsidRDefault="00C65A00" w:rsidP="000D6F76">
            <w:pPr>
              <w:pStyle w:val="Sinespaciado"/>
              <w:jc w:val="center"/>
              <w:rPr>
                <w:rFonts w:ascii="Arial Narrow" w:hAnsi="Arial Narrow"/>
                <w:noProof/>
                <w:sz w:val="18"/>
                <w:szCs w:val="20"/>
                <w:lang w:eastAsia="es-MX"/>
              </w:rPr>
            </w:pPr>
            <w:r w:rsidRPr="00295BFD">
              <w:rPr>
                <w:rFonts w:ascii="Arial Narrow" w:hAnsi="Arial Narrow"/>
                <w:noProof/>
                <w:sz w:val="18"/>
                <w:szCs w:val="20"/>
                <w:lang w:eastAsia="es-MX"/>
              </w:rPr>
              <w:t>Identificación de la melodía y el acompañamiento al escuchar distintas piezas o canciones.</w:t>
            </w:r>
          </w:p>
        </w:tc>
        <w:tc>
          <w:tcPr>
            <w:tcW w:w="4820" w:type="dxa"/>
            <w:shd w:val="clear" w:color="auto" w:fill="F2F2F2"/>
            <w:vAlign w:val="center"/>
          </w:tcPr>
          <w:p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Imitación con sonidos onomatopéyicos de los distintos instrumentos que conforman el acompañamiento de canciones.</w:t>
            </w:r>
          </w:p>
          <w:p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Formación de un ensamble musical dividiendo al grupo en diferentes secciones; una sección para cantar la melodía, y otras más que conformen el acompañamiento a partir de sonidos onomatopéyicos y percusiones corporales para representar distintos instrumentos.</w:t>
            </w:r>
          </w:p>
        </w:tc>
        <w:tc>
          <w:tcPr>
            <w:tcW w:w="3003" w:type="dxa"/>
            <w:shd w:val="clear" w:color="auto" w:fill="F2F2F2"/>
            <w:vAlign w:val="center"/>
          </w:tcPr>
          <w:p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Reflexión sobre la importancia del trabajo colaborativo para la realización de ensambles musicales.</w:t>
            </w:r>
          </w:p>
          <w:p w:rsidR="00C65A00" w:rsidRPr="00295BFD" w:rsidRDefault="00C65A00" w:rsidP="000D6F76">
            <w:pPr>
              <w:pStyle w:val="Sinespaciado"/>
              <w:jc w:val="center"/>
              <w:rPr>
                <w:rFonts w:ascii="Arial Narrow" w:hAnsi="Arial Narrow"/>
                <w:noProof/>
                <w:sz w:val="14"/>
                <w:szCs w:val="20"/>
                <w:lang w:eastAsia="es-MX"/>
              </w:rPr>
            </w:pPr>
            <w:r w:rsidRPr="00295BFD">
              <w:rPr>
                <w:rFonts w:ascii="Arial Narrow" w:hAnsi="Arial Narrow"/>
                <w:noProof/>
                <w:sz w:val="14"/>
                <w:szCs w:val="20"/>
                <w:lang w:eastAsia="es-MX"/>
              </w:rPr>
              <w:t>- Selección de melodías de acuerdo con sus gustos y preferencias, distinguiendo los instrumentos que las acompañan.</w:t>
            </w:r>
          </w:p>
        </w:tc>
      </w:tr>
    </w:tbl>
    <w:p w:rsidR="00C65A00" w:rsidRPr="004D1FC3" w:rsidRDefault="00C65A00" w:rsidP="00C65A00">
      <w:pPr>
        <w:spacing w:after="0" w:line="240" w:lineRule="auto"/>
        <w:jc w:val="right"/>
        <w:rPr>
          <w:rFonts w:ascii="Arial Narrow" w:hAnsi="Arial Narrow"/>
          <w:b/>
          <w:noProof/>
          <w:color w:val="000000"/>
          <w:sz w:val="20"/>
          <w:szCs w:val="20"/>
          <w:lang w:eastAsia="es-MX"/>
        </w:rPr>
      </w:pPr>
    </w:p>
    <w:p w:rsidR="00C65A00" w:rsidRPr="004D1FC3" w:rsidRDefault="00C65A00" w:rsidP="00C65A00">
      <w:pPr>
        <w:pStyle w:val="Sinespaciado"/>
        <w:jc w:val="right"/>
        <w:outlineLvl w:val="0"/>
        <w:rPr>
          <w:rFonts w:ascii="Arial Narrow" w:hAnsi="Arial Narrow"/>
          <w:b/>
          <w:noProof/>
          <w:sz w:val="20"/>
          <w:szCs w:val="20"/>
          <w:lang w:eastAsia="es-MX"/>
        </w:rPr>
      </w:pPr>
      <w:r w:rsidRPr="004D1FC3">
        <w:rPr>
          <w:rFonts w:ascii="Arial Narrow" w:hAnsi="Arial Narrow"/>
          <w:b/>
          <w:noProof/>
          <w:sz w:val="20"/>
          <w:szCs w:val="20"/>
          <w:lang w:eastAsia="es-MX"/>
        </w:rPr>
        <w:t xml:space="preserve">Sesión </w:t>
      </w:r>
      <w:r w:rsidR="00740CDE">
        <w:rPr>
          <w:rFonts w:ascii="Arial Narrow" w:hAnsi="Arial Narrow"/>
          <w:b/>
          <w:noProof/>
          <w:sz w:val="20"/>
          <w:szCs w:val="20"/>
          <w:lang w:eastAsia="es-MX"/>
        </w:rPr>
        <w:t>1</w:t>
      </w:r>
      <w:r w:rsidRPr="004D1FC3">
        <w:rPr>
          <w:rFonts w:ascii="Arial Narrow" w:hAnsi="Arial Narrow"/>
          <w:b/>
          <w:noProof/>
          <w:sz w:val="20"/>
          <w:szCs w:val="20"/>
          <w:lang w:eastAsia="es-MX"/>
        </w:rPr>
        <w:t xml:space="preserve">. </w:t>
      </w:r>
      <w:r w:rsidRPr="004D1FC3">
        <w:rPr>
          <w:rFonts w:ascii="Arial Narrow" w:hAnsi="Arial Narrow"/>
          <w:noProof/>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1"/>
        <w:gridCol w:w="6006"/>
        <w:gridCol w:w="1940"/>
      </w:tblGrid>
      <w:tr w:rsidR="00C65A00" w:rsidRPr="004D1FC3" w:rsidTr="00582BD7">
        <w:trPr>
          <w:trHeight w:val="266"/>
        </w:trPr>
        <w:tc>
          <w:tcPr>
            <w:tcW w:w="1244" w:type="pct"/>
            <w:tcBorders>
              <w:top w:val="single" w:sz="4" w:space="0" w:color="000000"/>
              <w:left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APRENDIZAJES ESPERADOS</w:t>
            </w:r>
          </w:p>
        </w:tc>
        <w:tc>
          <w:tcPr>
            <w:tcW w:w="2839" w:type="pct"/>
            <w:tcBorders>
              <w:top w:val="single" w:sz="4" w:space="0" w:color="000000"/>
              <w:left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TEMA DE LA SESIÓN</w:t>
            </w:r>
          </w:p>
        </w:tc>
      </w:tr>
      <w:tr w:rsidR="00C65A00" w:rsidRPr="004D1FC3" w:rsidTr="00582BD7">
        <w:trPr>
          <w:trHeight w:val="404"/>
        </w:trPr>
        <w:tc>
          <w:tcPr>
            <w:tcW w:w="1244" w:type="pct"/>
            <w:tcBorders>
              <w:top w:val="single" w:sz="4" w:space="0" w:color="000000"/>
              <w:left w:val="single" w:sz="4" w:space="0" w:color="000000"/>
              <w:right w:val="single" w:sz="4" w:space="0" w:color="000000"/>
            </w:tcBorders>
            <w:shd w:val="clear" w:color="auto" w:fill="F2F2F2"/>
            <w:vAlign w:val="center"/>
            <w:hideMark/>
          </w:tcPr>
          <w:p w:rsidR="00C65A00" w:rsidRPr="004D1FC3" w:rsidRDefault="00C65A00" w:rsidP="000D6F76">
            <w:pPr>
              <w:pStyle w:val="Sinespaciado"/>
              <w:rPr>
                <w:rFonts w:ascii="Arial Narrow" w:hAnsi="Arial Narrow"/>
                <w:bCs/>
                <w:color w:val="000000"/>
                <w:sz w:val="20"/>
                <w:szCs w:val="20"/>
              </w:rPr>
            </w:pPr>
            <w:r w:rsidRPr="004D1FC3">
              <w:rPr>
                <w:rFonts w:ascii="Arial Narrow" w:hAnsi="Arial Narrow" w:cs="HelveticaNeue-Light"/>
                <w:color w:val="000000"/>
                <w:sz w:val="20"/>
                <w:szCs w:val="20"/>
              </w:rPr>
              <w:t>Reconoce auditivamente la diferencia entre melodía y acompañamiento.</w:t>
            </w:r>
          </w:p>
        </w:tc>
        <w:tc>
          <w:tcPr>
            <w:tcW w:w="2839" w:type="pct"/>
            <w:tcBorders>
              <w:top w:val="single" w:sz="4" w:space="0" w:color="000000"/>
              <w:left w:val="single" w:sz="4" w:space="0" w:color="000000"/>
              <w:right w:val="single" w:sz="4" w:space="0" w:color="000000"/>
            </w:tcBorders>
            <w:shd w:val="clear" w:color="auto" w:fill="F2F2F2"/>
            <w:vAlign w:val="center"/>
            <w:hideMark/>
          </w:tcPr>
          <w:p w:rsidR="00C65A00" w:rsidRPr="00295BFD" w:rsidRDefault="00C65A00" w:rsidP="000D6F76">
            <w:pPr>
              <w:autoSpaceDE w:val="0"/>
              <w:autoSpaceDN w:val="0"/>
              <w:adjustRightInd w:val="0"/>
              <w:spacing w:after="0" w:line="240" w:lineRule="auto"/>
              <w:rPr>
                <w:rFonts w:ascii="Arial Narrow" w:hAnsi="Arial Narrow" w:cs="HelveticaNeue-Light"/>
                <w:color w:val="000000"/>
                <w:sz w:val="16"/>
                <w:szCs w:val="20"/>
              </w:rPr>
            </w:pPr>
            <w:r w:rsidRPr="00295BFD">
              <w:rPr>
                <w:rFonts w:ascii="Arial Narrow" w:hAnsi="Arial Narrow" w:cs="HelveticaNeue-Light"/>
                <w:color w:val="000000"/>
                <w:sz w:val="16"/>
                <w:szCs w:val="20"/>
              </w:rPr>
              <w:t xml:space="preserve">- Formación de un ensamble musical dividiendo al grupo en diferentes secciones; una sección para cantar la melodía, y otras más que conformen el acompañamiento a partir de sonidos onomatopéyicos y percusiones corporales para representar distintos instrumentos. </w:t>
            </w:r>
          </w:p>
          <w:p w:rsidR="00C65A00" w:rsidRPr="00295BFD" w:rsidRDefault="00C65A00" w:rsidP="000D6F76">
            <w:pPr>
              <w:autoSpaceDE w:val="0"/>
              <w:autoSpaceDN w:val="0"/>
              <w:adjustRightInd w:val="0"/>
              <w:spacing w:after="0" w:line="240" w:lineRule="auto"/>
              <w:rPr>
                <w:rFonts w:ascii="Arial Narrow" w:hAnsi="Arial Narrow" w:cs="HelveticaNeue-Light"/>
                <w:color w:val="000000"/>
                <w:sz w:val="16"/>
                <w:szCs w:val="20"/>
              </w:rPr>
            </w:pPr>
            <w:r w:rsidRPr="00295BFD">
              <w:rPr>
                <w:rFonts w:ascii="Arial Narrow" w:hAnsi="Arial Narrow" w:cs="HelveticaNeue-Light"/>
                <w:color w:val="000000"/>
                <w:sz w:val="16"/>
                <w:szCs w:val="20"/>
              </w:rPr>
              <w:t xml:space="preserve">- Reflexión sobre la importancia del trabajo colaborativo para la realización de ensambles musicales. </w:t>
            </w:r>
          </w:p>
          <w:p w:rsidR="00C65A00" w:rsidRPr="004D1FC3" w:rsidRDefault="00C65A00" w:rsidP="000D6F76">
            <w:pPr>
              <w:autoSpaceDE w:val="0"/>
              <w:autoSpaceDN w:val="0"/>
              <w:adjustRightInd w:val="0"/>
              <w:spacing w:after="0" w:line="240" w:lineRule="auto"/>
              <w:rPr>
                <w:rFonts w:ascii="Arial Narrow" w:hAnsi="Arial Narrow"/>
                <w:color w:val="000000"/>
                <w:sz w:val="20"/>
                <w:szCs w:val="20"/>
              </w:rPr>
            </w:pPr>
            <w:r w:rsidRPr="00295BFD">
              <w:rPr>
                <w:rFonts w:ascii="Arial Narrow" w:hAnsi="Arial Narrow" w:cs="HelveticaNeue-Light"/>
                <w:color w:val="000000"/>
                <w:sz w:val="16"/>
                <w:szCs w:val="20"/>
              </w:rPr>
              <w:t xml:space="preserve">- Selección de melodías de acuerdo con sus gustos y preferencias, distinguiendo los instrumentos que las acompañan. </w:t>
            </w:r>
          </w:p>
        </w:tc>
        <w:tc>
          <w:tcPr>
            <w:tcW w:w="917" w:type="pct"/>
            <w:tcBorders>
              <w:top w:val="single" w:sz="4" w:space="0" w:color="000000"/>
              <w:left w:val="single" w:sz="4" w:space="0" w:color="000000"/>
              <w:right w:val="single" w:sz="4" w:space="0" w:color="000000"/>
            </w:tcBorders>
            <w:shd w:val="clear" w:color="auto" w:fill="F2F2F2"/>
            <w:vAlign w:val="center"/>
          </w:tcPr>
          <w:p w:rsidR="00C65A00" w:rsidRPr="004D1FC3" w:rsidRDefault="00C65A00" w:rsidP="00AB2D79">
            <w:pPr>
              <w:pStyle w:val="Sinespaciado"/>
              <w:jc w:val="center"/>
              <w:rPr>
                <w:rFonts w:ascii="Arial Narrow" w:hAnsi="Arial Narrow"/>
                <w:color w:val="000000"/>
                <w:sz w:val="20"/>
                <w:szCs w:val="20"/>
              </w:rPr>
            </w:pPr>
            <w:r w:rsidRPr="004D1FC3">
              <w:rPr>
                <w:rFonts w:ascii="Arial Narrow" w:hAnsi="Arial Narrow"/>
                <w:color w:val="000000"/>
                <w:sz w:val="20"/>
                <w:szCs w:val="20"/>
              </w:rPr>
              <w:t>Sonidos onomatopéyicos de distintos instrumentos.</w:t>
            </w:r>
          </w:p>
        </w:tc>
      </w:tr>
    </w:tbl>
    <w:p w:rsidR="00C65A00" w:rsidRDefault="00C65A00" w:rsidP="00C65A00">
      <w:pPr>
        <w:spacing w:after="0" w:line="240" w:lineRule="auto"/>
        <w:rPr>
          <w:rFonts w:ascii="Arial Narrow" w:hAnsi="Arial Narrow"/>
          <w:sz w:val="20"/>
          <w:szCs w:val="20"/>
        </w:rPr>
      </w:pPr>
    </w:p>
    <w:p w:rsidR="00C04692" w:rsidRDefault="00C04692" w:rsidP="00C65A00">
      <w:pPr>
        <w:spacing w:after="0" w:line="240" w:lineRule="auto"/>
        <w:rPr>
          <w:rFonts w:ascii="Arial Narrow" w:hAnsi="Arial Narrow"/>
          <w:sz w:val="20"/>
          <w:szCs w:val="20"/>
        </w:rPr>
      </w:pPr>
    </w:p>
    <w:p w:rsidR="00173E2C" w:rsidRDefault="00173E2C" w:rsidP="00C65A00">
      <w:pPr>
        <w:spacing w:after="0" w:line="240" w:lineRule="auto"/>
        <w:rPr>
          <w:rFonts w:ascii="Arial Narrow" w:hAnsi="Arial Narrow"/>
          <w:sz w:val="20"/>
          <w:szCs w:val="20"/>
        </w:rPr>
      </w:pPr>
    </w:p>
    <w:p w:rsidR="00173E2C" w:rsidRPr="004D1FC3" w:rsidRDefault="00173E2C" w:rsidP="00C65A00">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64"/>
        <w:gridCol w:w="1946"/>
      </w:tblGrid>
      <w:tr w:rsidR="00C65A00" w:rsidRPr="004D1FC3" w:rsidTr="00582BD7">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lastRenderedPageBreak/>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65A00" w:rsidRPr="004D1FC3" w:rsidRDefault="00C65A00" w:rsidP="000D6F76">
            <w:pPr>
              <w:pStyle w:val="Sinespaciado"/>
              <w:jc w:val="center"/>
              <w:rPr>
                <w:rFonts w:ascii="Arial Narrow" w:hAnsi="Arial Narrow"/>
                <w:b/>
                <w:sz w:val="20"/>
                <w:szCs w:val="20"/>
              </w:rPr>
            </w:pPr>
            <w:r w:rsidRPr="004D1FC3">
              <w:rPr>
                <w:rFonts w:ascii="Arial Narrow" w:hAnsi="Arial Narrow"/>
                <w:b/>
                <w:sz w:val="20"/>
                <w:szCs w:val="20"/>
              </w:rPr>
              <w:t>EVALUACIÓN</w:t>
            </w:r>
          </w:p>
        </w:tc>
      </w:tr>
      <w:tr w:rsidR="00C65A00" w:rsidRPr="004D1FC3" w:rsidTr="00560DAF">
        <w:trPr>
          <w:trHeight w:val="714"/>
        </w:trPr>
        <w:tc>
          <w:tcPr>
            <w:tcW w:w="4083" w:type="pct"/>
            <w:vMerge w:val="restart"/>
            <w:tcBorders>
              <w:top w:val="single" w:sz="4" w:space="0" w:color="000000"/>
              <w:left w:val="single" w:sz="4" w:space="0" w:color="000000"/>
              <w:right w:val="single" w:sz="4" w:space="0" w:color="000000"/>
            </w:tcBorders>
          </w:tcPr>
          <w:p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 xml:space="preserve">INICIO </w:t>
            </w:r>
          </w:p>
          <w:p w:rsidR="00C65A00" w:rsidRPr="004D1FC3" w:rsidRDefault="00C65A00" w:rsidP="000D6F76">
            <w:pPr>
              <w:pStyle w:val="Sinespaciado"/>
              <w:rPr>
                <w:rFonts w:ascii="Arial Narrow" w:hAnsi="Arial Narrow"/>
                <w:bCs/>
                <w:color w:val="000000"/>
                <w:sz w:val="20"/>
                <w:szCs w:val="20"/>
              </w:rPr>
            </w:pPr>
            <w:r w:rsidRPr="004D1FC3">
              <w:rPr>
                <w:rFonts w:ascii="Arial Narrow" w:hAnsi="Arial Narrow" w:cs="Calibri"/>
                <w:color w:val="000000"/>
                <w:sz w:val="20"/>
                <w:szCs w:val="20"/>
              </w:rPr>
              <w:t>Preguntar: En la canción “La cucaracha”, ¿cuál es la melodía?, ¿y el acompañamiento?</w:t>
            </w:r>
          </w:p>
          <w:p w:rsidR="00C65A00" w:rsidRPr="004D1FC3" w:rsidRDefault="00C65A00" w:rsidP="000D6F76">
            <w:pPr>
              <w:pStyle w:val="Sinespaciado"/>
              <w:rPr>
                <w:rFonts w:ascii="Arial Narrow" w:hAnsi="Arial Narrow"/>
                <w:b/>
                <w:bCs/>
                <w:color w:val="000000"/>
                <w:sz w:val="20"/>
                <w:szCs w:val="20"/>
              </w:rPr>
            </w:pPr>
            <w:r w:rsidRPr="004D1FC3">
              <w:rPr>
                <w:rFonts w:ascii="Arial Narrow" w:hAnsi="Arial Narrow"/>
                <w:b/>
                <w:bCs/>
                <w:color w:val="000000"/>
                <w:sz w:val="20"/>
                <w:szCs w:val="20"/>
              </w:rPr>
              <w:t>DESARROLLO</w:t>
            </w:r>
          </w:p>
          <w:p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Organizar equipo de tres o cuatro integrantes para que seleccionen una canción.</w:t>
            </w:r>
          </w:p>
          <w:p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Indicar: Identifiquen la melodía y el acompañamiento de la canción.</w:t>
            </w:r>
          </w:p>
          <w:p w:rsidR="00C65A00" w:rsidRPr="004D1FC3" w:rsidRDefault="00C65A00" w:rsidP="000D6F76">
            <w:pPr>
              <w:pStyle w:val="Sinespaciado"/>
              <w:ind w:left="567"/>
              <w:rPr>
                <w:rFonts w:ascii="Arial Narrow" w:hAnsi="Arial Narrow"/>
                <w:color w:val="000000"/>
                <w:sz w:val="20"/>
                <w:szCs w:val="20"/>
              </w:rPr>
            </w:pPr>
            <w:r w:rsidRPr="004D1FC3">
              <w:rPr>
                <w:rFonts w:ascii="Arial Narrow" w:hAnsi="Arial Narrow"/>
                <w:color w:val="000000"/>
                <w:sz w:val="20"/>
                <w:szCs w:val="20"/>
              </w:rPr>
              <w:t xml:space="preserve">Algunos integrantes del equipo realizarán la melodía y otros el acompañamiento. </w:t>
            </w:r>
            <w:r w:rsidRPr="004D1FC3">
              <w:rPr>
                <w:rFonts w:ascii="Arial Narrow" w:hAnsi="Arial Narrow"/>
                <w:i/>
                <w:color w:val="000000"/>
                <w:sz w:val="20"/>
                <w:szCs w:val="20"/>
              </w:rPr>
              <w:t>(Dejar que ensayen por algunos minutos la canción)</w:t>
            </w:r>
            <w:r w:rsidRPr="004D1FC3">
              <w:rPr>
                <w:rFonts w:ascii="Arial Narrow" w:hAnsi="Arial Narrow"/>
                <w:color w:val="000000"/>
                <w:sz w:val="20"/>
                <w:szCs w:val="20"/>
              </w:rPr>
              <w:t>.</w:t>
            </w:r>
          </w:p>
          <w:p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CIERRE</w:t>
            </w:r>
          </w:p>
          <w:p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Invitar a que presenten la canción al resto del grupo.</w:t>
            </w:r>
          </w:p>
          <w:p w:rsidR="00C65A00" w:rsidRPr="004D1FC3" w:rsidRDefault="00C65A00" w:rsidP="000D6F76">
            <w:pPr>
              <w:pStyle w:val="Sinespaciado"/>
              <w:rPr>
                <w:rFonts w:ascii="Arial Narrow" w:hAnsi="Arial Narrow" w:cs="Calibri"/>
                <w:color w:val="000000"/>
                <w:sz w:val="20"/>
                <w:szCs w:val="20"/>
              </w:rPr>
            </w:pPr>
            <w:r w:rsidRPr="004D1FC3">
              <w:rPr>
                <w:rFonts w:ascii="Arial Narrow" w:hAnsi="Arial Narrow" w:cs="Calibri"/>
                <w:color w:val="000000"/>
                <w:sz w:val="20"/>
                <w:szCs w:val="20"/>
              </w:rPr>
              <w:t>Propiciar la socialización de experiencias.</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color w:val="000000"/>
                <w:sz w:val="20"/>
                <w:szCs w:val="20"/>
              </w:rPr>
            </w:pPr>
            <w:r w:rsidRPr="004D1FC3">
              <w:rPr>
                <w:rFonts w:ascii="Arial Narrow" w:hAnsi="Arial Narrow"/>
                <w:b/>
                <w:color w:val="000000"/>
                <w:sz w:val="20"/>
                <w:szCs w:val="20"/>
              </w:rPr>
              <w:t xml:space="preserve">RECURSO.- </w:t>
            </w:r>
            <w:r w:rsidRPr="004D1FC3">
              <w:rPr>
                <w:rFonts w:ascii="Arial Narrow" w:hAnsi="Arial Narrow"/>
                <w:color w:val="000000"/>
                <w:sz w:val="20"/>
                <w:szCs w:val="20"/>
              </w:rPr>
              <w:t>Canciones.</w:t>
            </w:r>
          </w:p>
          <w:p w:rsidR="00C65A00" w:rsidRPr="004D1FC3" w:rsidRDefault="00C65A00" w:rsidP="000D6F76">
            <w:pPr>
              <w:pStyle w:val="Sinespaciado"/>
              <w:rPr>
                <w:rFonts w:ascii="Arial Narrow" w:hAnsi="Arial Narrow"/>
                <w:color w:val="000000"/>
                <w:sz w:val="20"/>
                <w:szCs w:val="20"/>
              </w:rPr>
            </w:pPr>
            <w:r w:rsidRPr="004D1FC3">
              <w:rPr>
                <w:rFonts w:ascii="Arial Narrow" w:hAnsi="Arial Narrow"/>
                <w:b/>
                <w:color w:val="000000"/>
                <w:sz w:val="20"/>
                <w:szCs w:val="20"/>
              </w:rPr>
              <w:t xml:space="preserve">CRITERIO.- </w:t>
            </w:r>
            <w:r w:rsidRPr="004D1FC3">
              <w:rPr>
                <w:rFonts w:ascii="Arial Narrow" w:hAnsi="Arial Narrow"/>
                <w:color w:val="000000"/>
                <w:sz w:val="20"/>
                <w:szCs w:val="20"/>
              </w:rPr>
              <w:t>Realizan la melodía y acompañamiento de canciones por medio de sonidos onomatopéyicos corporales o de instrumentos.</w:t>
            </w:r>
          </w:p>
        </w:tc>
      </w:tr>
      <w:tr w:rsidR="00C65A00" w:rsidRPr="004D1FC3" w:rsidTr="00560DAF">
        <w:trPr>
          <w:trHeight w:val="232"/>
        </w:trPr>
        <w:tc>
          <w:tcPr>
            <w:tcW w:w="4083" w:type="pct"/>
            <w:vMerge/>
            <w:tcBorders>
              <w:left w:val="single" w:sz="4" w:space="0" w:color="000000"/>
              <w:right w:val="single" w:sz="4" w:space="0" w:color="000000"/>
            </w:tcBorders>
          </w:tcPr>
          <w:p w:rsidR="00C65A00" w:rsidRPr="004D1FC3" w:rsidRDefault="00C65A00" w:rsidP="000D6F76">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rsidR="00C65A00" w:rsidRPr="004D1FC3" w:rsidRDefault="00C65A00" w:rsidP="000D6F76">
            <w:pPr>
              <w:pStyle w:val="Sinespaciado"/>
              <w:jc w:val="center"/>
              <w:rPr>
                <w:rFonts w:ascii="Arial Narrow" w:hAnsi="Arial Narrow"/>
                <w:b/>
                <w:color w:val="000000"/>
                <w:sz w:val="20"/>
                <w:szCs w:val="20"/>
              </w:rPr>
            </w:pPr>
            <w:r w:rsidRPr="004D1FC3">
              <w:rPr>
                <w:rFonts w:ascii="Arial Narrow" w:hAnsi="Arial Narrow"/>
                <w:b/>
                <w:color w:val="000000"/>
                <w:sz w:val="20"/>
                <w:szCs w:val="20"/>
              </w:rPr>
              <w:t>RECURSOS DIDÁCTICOS</w:t>
            </w:r>
          </w:p>
        </w:tc>
      </w:tr>
      <w:tr w:rsidR="00C65A00" w:rsidRPr="004D1FC3" w:rsidTr="00560DAF">
        <w:trPr>
          <w:trHeight w:val="384"/>
        </w:trPr>
        <w:tc>
          <w:tcPr>
            <w:tcW w:w="4083" w:type="pct"/>
            <w:vMerge/>
            <w:tcBorders>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Canciones.</w:t>
            </w:r>
          </w:p>
          <w:p w:rsidR="00C65A00" w:rsidRPr="004D1FC3" w:rsidRDefault="00C65A00" w:rsidP="000D6F76">
            <w:pPr>
              <w:pStyle w:val="Sinespaciado"/>
              <w:rPr>
                <w:rFonts w:ascii="Arial Narrow" w:hAnsi="Arial Narrow"/>
                <w:color w:val="000000"/>
                <w:sz w:val="20"/>
                <w:szCs w:val="20"/>
              </w:rPr>
            </w:pPr>
            <w:r w:rsidRPr="004D1FC3">
              <w:rPr>
                <w:rFonts w:ascii="Arial Narrow" w:hAnsi="Arial Narrow"/>
                <w:color w:val="000000"/>
                <w:sz w:val="20"/>
                <w:szCs w:val="20"/>
              </w:rPr>
              <w:t xml:space="preserve">Instrumentos sencillos. </w:t>
            </w:r>
          </w:p>
        </w:tc>
      </w:tr>
      <w:tr w:rsidR="00C65A00" w:rsidRPr="004D1FC3" w:rsidTr="00560DAF">
        <w:trPr>
          <w:trHeight w:val="236"/>
        </w:trPr>
        <w:tc>
          <w:tcPr>
            <w:tcW w:w="4083"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b/>
                <w:bCs/>
                <w:color w:val="365F91"/>
                <w:sz w:val="20"/>
                <w:szCs w:val="20"/>
              </w:rPr>
            </w:pPr>
            <w:r w:rsidRPr="004D1FC3">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rsidR="00C65A00" w:rsidRPr="004D1FC3" w:rsidRDefault="00C65A00" w:rsidP="000D6F76">
            <w:pPr>
              <w:pStyle w:val="Sinespaciado"/>
              <w:rPr>
                <w:rFonts w:ascii="Arial Narrow" w:hAnsi="Arial Narrow"/>
                <w:sz w:val="20"/>
                <w:szCs w:val="20"/>
              </w:rPr>
            </w:pPr>
          </w:p>
        </w:tc>
      </w:tr>
      <w:tr w:rsidR="00C65A00" w:rsidRPr="004D1FC3" w:rsidTr="000D6F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C65A00" w:rsidRPr="005F1EE8" w:rsidRDefault="00C65A00" w:rsidP="000D6F76">
            <w:pPr>
              <w:spacing w:after="0" w:line="240" w:lineRule="auto"/>
              <w:rPr>
                <w:rFonts w:ascii="Arial Narrow" w:hAnsi="Arial Narrow" w:cs="MyriadPro-Cond"/>
                <w:b/>
                <w:bCs/>
                <w:sz w:val="18"/>
                <w:szCs w:val="20"/>
              </w:rPr>
            </w:pP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Notas:_________________________________________________________________________________________________________________________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r w:rsidRPr="005F1EE8">
              <w:rPr>
                <w:rFonts w:ascii="Arial Narrow" w:hAnsi="Arial Narrow" w:cs="MyriadPro-Cond"/>
                <w:b/>
                <w:bCs/>
                <w:sz w:val="18"/>
                <w:szCs w:val="20"/>
              </w:rPr>
              <w:t>_____________________________________________________________________________________________________________________________</w:t>
            </w:r>
          </w:p>
          <w:p w:rsidR="00C65A00" w:rsidRPr="005F1EE8" w:rsidRDefault="00C65A00" w:rsidP="000D6F76">
            <w:pPr>
              <w:spacing w:after="0" w:line="240" w:lineRule="auto"/>
              <w:rPr>
                <w:rFonts w:ascii="Arial Narrow" w:hAnsi="Arial Narrow" w:cs="MyriadPro-Cond"/>
                <w:b/>
                <w:bCs/>
                <w:sz w:val="18"/>
                <w:szCs w:val="20"/>
              </w:rPr>
            </w:pPr>
          </w:p>
        </w:tc>
      </w:tr>
    </w:tbl>
    <w:p w:rsidR="00C65A00" w:rsidRDefault="00C65A00" w:rsidP="00C04692">
      <w:pPr>
        <w:spacing w:after="0" w:line="240" w:lineRule="auto"/>
        <w:rPr>
          <w:rFonts w:ascii="Arial Narrow" w:hAnsi="Arial Narrow"/>
          <w:color w:val="31849B"/>
          <w:sz w:val="20"/>
          <w:szCs w:val="20"/>
        </w:rPr>
      </w:pPr>
    </w:p>
    <w:sectPr w:rsidR="00C65A00" w:rsidSect="00EE0FAE">
      <w:headerReference w:type="default" r:id="rId23"/>
      <w:footerReference w:type="default" r:id="rId24"/>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775D" w:rsidRDefault="00E3775D">
      <w:pPr>
        <w:spacing w:after="0" w:line="240" w:lineRule="auto"/>
      </w:pPr>
      <w:r>
        <w:separator/>
      </w:r>
    </w:p>
  </w:endnote>
  <w:endnote w:type="continuationSeparator" w:id="0">
    <w:p w:rsidR="00E3775D" w:rsidRDefault="00E3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Sauna">
    <w:altName w:val="Sauna"/>
    <w:panose1 w:val="00000000000000000000"/>
    <w:charset w:val="00"/>
    <w:family w:val="roman"/>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Helvetica-Light-SC700">
    <w:panose1 w:val="00000000000000000000"/>
    <w:charset w:val="00"/>
    <w:family w:val="swiss"/>
    <w:notTrueType/>
    <w:pitch w:val="default"/>
    <w:sig w:usb0="00000003" w:usb1="00000000" w:usb2="00000000" w:usb3="00000000" w:csb0="00000001" w:csb1="00000000"/>
  </w:font>
  <w:font w:name="HelveticaNeue-Light-SC7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3C03" w:rsidRPr="00E1472F" w:rsidRDefault="00A23C03"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1323C0">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775D" w:rsidRDefault="00E3775D">
      <w:pPr>
        <w:spacing w:after="0" w:line="240" w:lineRule="auto"/>
      </w:pPr>
      <w:r>
        <w:separator/>
      </w:r>
    </w:p>
  </w:footnote>
  <w:footnote w:type="continuationSeparator" w:id="0">
    <w:p w:rsidR="00E3775D" w:rsidRDefault="00E3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23C03" w:rsidRDefault="00A23C03"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4</w:t>
    </w:r>
    <w:r>
      <w:rPr>
        <w:rFonts w:ascii="Arial Narrow" w:hAnsi="Arial Narrow"/>
        <w:noProof/>
        <w:sz w:val="28"/>
        <w:szCs w:val="28"/>
        <w:lang w:eastAsia="es-MX"/>
      </w:rPr>
      <w:t>º</w:t>
    </w:r>
  </w:p>
  <w:p w:rsidR="00295FBE" w:rsidRPr="00295FBE" w:rsidRDefault="004026F6" w:rsidP="004026F6">
    <w:pPr>
      <w:pStyle w:val="Encabezado"/>
      <w:spacing w:after="0" w:line="240" w:lineRule="auto"/>
      <w:jc w:val="right"/>
      <w:rPr>
        <w:lang w:val="es-MX"/>
      </w:rPr>
    </w:pPr>
    <w:r w:rsidRPr="004026F6">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4120"/>
    <w:multiLevelType w:val="hybridMultilevel"/>
    <w:tmpl w:val="789A35FA"/>
    <w:lvl w:ilvl="0" w:tplc="110A31B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E0AEC"/>
    <w:multiLevelType w:val="hybridMultilevel"/>
    <w:tmpl w:val="DD9A21D8"/>
    <w:lvl w:ilvl="0" w:tplc="080A000B">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 w15:restartNumberingAfterBreak="0">
    <w:nsid w:val="048F218E"/>
    <w:multiLevelType w:val="hybridMultilevel"/>
    <w:tmpl w:val="D22C94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C32CD3"/>
    <w:multiLevelType w:val="hybridMultilevel"/>
    <w:tmpl w:val="7DF6B608"/>
    <w:lvl w:ilvl="0" w:tplc="D3283CC8">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2A572D"/>
    <w:multiLevelType w:val="hybridMultilevel"/>
    <w:tmpl w:val="48D43A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845618"/>
    <w:multiLevelType w:val="hybridMultilevel"/>
    <w:tmpl w:val="32C872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6D57B8"/>
    <w:multiLevelType w:val="hybridMultilevel"/>
    <w:tmpl w:val="E05E20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CB4E35"/>
    <w:multiLevelType w:val="hybridMultilevel"/>
    <w:tmpl w:val="450066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E64AF"/>
    <w:multiLevelType w:val="hybridMultilevel"/>
    <w:tmpl w:val="C0B2F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4F02BB"/>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DE74A5"/>
    <w:multiLevelType w:val="hybridMultilevel"/>
    <w:tmpl w:val="FB70C0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1BE554D9"/>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DF58DF"/>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F1140A"/>
    <w:multiLevelType w:val="hybridMultilevel"/>
    <w:tmpl w:val="5D4203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E87C90"/>
    <w:multiLevelType w:val="hybridMultilevel"/>
    <w:tmpl w:val="F20E9B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7F2D89"/>
    <w:multiLevelType w:val="hybridMultilevel"/>
    <w:tmpl w:val="3080E5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7B20D50"/>
    <w:multiLevelType w:val="hybridMultilevel"/>
    <w:tmpl w:val="E448437A"/>
    <w:lvl w:ilvl="0" w:tplc="0130FCD6">
      <w:start w:val="1"/>
      <w:numFmt w:val="bullet"/>
      <w:lvlText w:val="•"/>
      <w:lvlJc w:val="left"/>
      <w:pPr>
        <w:tabs>
          <w:tab w:val="num" w:pos="720"/>
        </w:tabs>
        <w:ind w:left="720" w:hanging="360"/>
      </w:pPr>
      <w:rPr>
        <w:rFonts w:ascii="Arial" w:hAnsi="Arial" w:hint="default"/>
      </w:rPr>
    </w:lvl>
    <w:lvl w:ilvl="1" w:tplc="5F8286B2" w:tentative="1">
      <w:start w:val="1"/>
      <w:numFmt w:val="bullet"/>
      <w:lvlText w:val="•"/>
      <w:lvlJc w:val="left"/>
      <w:pPr>
        <w:tabs>
          <w:tab w:val="num" w:pos="1440"/>
        </w:tabs>
        <w:ind w:left="1440" w:hanging="360"/>
      </w:pPr>
      <w:rPr>
        <w:rFonts w:ascii="Arial" w:hAnsi="Arial" w:hint="default"/>
      </w:rPr>
    </w:lvl>
    <w:lvl w:ilvl="2" w:tplc="FF004972" w:tentative="1">
      <w:start w:val="1"/>
      <w:numFmt w:val="bullet"/>
      <w:lvlText w:val="•"/>
      <w:lvlJc w:val="left"/>
      <w:pPr>
        <w:tabs>
          <w:tab w:val="num" w:pos="2160"/>
        </w:tabs>
        <w:ind w:left="2160" w:hanging="360"/>
      </w:pPr>
      <w:rPr>
        <w:rFonts w:ascii="Arial" w:hAnsi="Arial" w:hint="default"/>
      </w:rPr>
    </w:lvl>
    <w:lvl w:ilvl="3" w:tplc="F07A1490" w:tentative="1">
      <w:start w:val="1"/>
      <w:numFmt w:val="bullet"/>
      <w:lvlText w:val="•"/>
      <w:lvlJc w:val="left"/>
      <w:pPr>
        <w:tabs>
          <w:tab w:val="num" w:pos="2880"/>
        </w:tabs>
        <w:ind w:left="2880" w:hanging="360"/>
      </w:pPr>
      <w:rPr>
        <w:rFonts w:ascii="Arial" w:hAnsi="Arial" w:hint="default"/>
      </w:rPr>
    </w:lvl>
    <w:lvl w:ilvl="4" w:tplc="5C882F10" w:tentative="1">
      <w:start w:val="1"/>
      <w:numFmt w:val="bullet"/>
      <w:lvlText w:val="•"/>
      <w:lvlJc w:val="left"/>
      <w:pPr>
        <w:tabs>
          <w:tab w:val="num" w:pos="3600"/>
        </w:tabs>
        <w:ind w:left="3600" w:hanging="360"/>
      </w:pPr>
      <w:rPr>
        <w:rFonts w:ascii="Arial" w:hAnsi="Arial" w:hint="default"/>
      </w:rPr>
    </w:lvl>
    <w:lvl w:ilvl="5" w:tplc="F466A978" w:tentative="1">
      <w:start w:val="1"/>
      <w:numFmt w:val="bullet"/>
      <w:lvlText w:val="•"/>
      <w:lvlJc w:val="left"/>
      <w:pPr>
        <w:tabs>
          <w:tab w:val="num" w:pos="4320"/>
        </w:tabs>
        <w:ind w:left="4320" w:hanging="360"/>
      </w:pPr>
      <w:rPr>
        <w:rFonts w:ascii="Arial" w:hAnsi="Arial" w:hint="default"/>
      </w:rPr>
    </w:lvl>
    <w:lvl w:ilvl="6" w:tplc="D70EEEC8" w:tentative="1">
      <w:start w:val="1"/>
      <w:numFmt w:val="bullet"/>
      <w:lvlText w:val="•"/>
      <w:lvlJc w:val="left"/>
      <w:pPr>
        <w:tabs>
          <w:tab w:val="num" w:pos="5040"/>
        </w:tabs>
        <w:ind w:left="5040" w:hanging="360"/>
      </w:pPr>
      <w:rPr>
        <w:rFonts w:ascii="Arial" w:hAnsi="Arial" w:hint="default"/>
      </w:rPr>
    </w:lvl>
    <w:lvl w:ilvl="7" w:tplc="3508C8B8" w:tentative="1">
      <w:start w:val="1"/>
      <w:numFmt w:val="bullet"/>
      <w:lvlText w:val="•"/>
      <w:lvlJc w:val="left"/>
      <w:pPr>
        <w:tabs>
          <w:tab w:val="num" w:pos="5760"/>
        </w:tabs>
        <w:ind w:left="5760" w:hanging="360"/>
      </w:pPr>
      <w:rPr>
        <w:rFonts w:ascii="Arial" w:hAnsi="Arial" w:hint="default"/>
      </w:rPr>
    </w:lvl>
    <w:lvl w:ilvl="8" w:tplc="E176FD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763AB2"/>
    <w:multiLevelType w:val="hybridMultilevel"/>
    <w:tmpl w:val="0F548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CD29EE"/>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DD08FF"/>
    <w:multiLevelType w:val="hybridMultilevel"/>
    <w:tmpl w:val="A1CE0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491066"/>
    <w:multiLevelType w:val="hybridMultilevel"/>
    <w:tmpl w:val="45C02F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2835BD"/>
    <w:multiLevelType w:val="hybridMultilevel"/>
    <w:tmpl w:val="A3CE86B4"/>
    <w:lvl w:ilvl="0" w:tplc="E30E550E">
      <w:start w:val="1"/>
      <w:numFmt w:val="bullet"/>
      <w:lvlText w:val=""/>
      <w:lvlJc w:val="left"/>
      <w:pPr>
        <w:ind w:left="720" w:hanging="360"/>
      </w:pPr>
      <w:rPr>
        <w:rFonts w:ascii="Symbol" w:hAnsi="Symbol" w:cs="Symbol"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3473F72"/>
    <w:multiLevelType w:val="hybridMultilevel"/>
    <w:tmpl w:val="EF0676A4"/>
    <w:lvl w:ilvl="0" w:tplc="230E31A4">
      <w:numFmt w:val="bullet"/>
      <w:lvlText w:val="•"/>
      <w:lvlJc w:val="left"/>
      <w:pPr>
        <w:ind w:left="1410" w:hanging="690"/>
      </w:pPr>
      <w:rPr>
        <w:rFonts w:ascii="Arial Narrow" w:eastAsia="Calibri" w:hAnsi="Arial Narrow"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4651C36"/>
    <w:multiLevelType w:val="hybridMultilevel"/>
    <w:tmpl w:val="FBD01B9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9F35F0"/>
    <w:multiLevelType w:val="hybridMultilevel"/>
    <w:tmpl w:val="0FF0BB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D6577A"/>
    <w:multiLevelType w:val="hybridMultilevel"/>
    <w:tmpl w:val="3D4A921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65867F3"/>
    <w:multiLevelType w:val="hybridMultilevel"/>
    <w:tmpl w:val="5E36A53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EC4CF2"/>
    <w:multiLevelType w:val="hybridMultilevel"/>
    <w:tmpl w:val="530687AC"/>
    <w:lvl w:ilvl="0" w:tplc="0C0A0001">
      <w:start w:val="1"/>
      <w:numFmt w:val="bullet"/>
      <w:lvlText w:val=""/>
      <w:lvlJc w:val="left"/>
      <w:pPr>
        <w:ind w:left="1344" w:hanging="360"/>
      </w:pPr>
      <w:rPr>
        <w:rFonts w:ascii="Symbol" w:hAnsi="Symbol" w:hint="default"/>
      </w:rPr>
    </w:lvl>
    <w:lvl w:ilvl="1" w:tplc="0C0A0003" w:tentative="1">
      <w:start w:val="1"/>
      <w:numFmt w:val="bullet"/>
      <w:lvlText w:val="o"/>
      <w:lvlJc w:val="left"/>
      <w:pPr>
        <w:ind w:left="2064" w:hanging="360"/>
      </w:pPr>
      <w:rPr>
        <w:rFonts w:ascii="Courier New" w:hAnsi="Courier New" w:cs="Courier New" w:hint="default"/>
      </w:rPr>
    </w:lvl>
    <w:lvl w:ilvl="2" w:tplc="0C0A0005" w:tentative="1">
      <w:start w:val="1"/>
      <w:numFmt w:val="bullet"/>
      <w:lvlText w:val=""/>
      <w:lvlJc w:val="left"/>
      <w:pPr>
        <w:ind w:left="2784" w:hanging="360"/>
      </w:pPr>
      <w:rPr>
        <w:rFonts w:ascii="Wingdings" w:hAnsi="Wingdings" w:hint="default"/>
      </w:rPr>
    </w:lvl>
    <w:lvl w:ilvl="3" w:tplc="0C0A0001" w:tentative="1">
      <w:start w:val="1"/>
      <w:numFmt w:val="bullet"/>
      <w:lvlText w:val=""/>
      <w:lvlJc w:val="left"/>
      <w:pPr>
        <w:ind w:left="3504" w:hanging="360"/>
      </w:pPr>
      <w:rPr>
        <w:rFonts w:ascii="Symbol" w:hAnsi="Symbol" w:hint="default"/>
      </w:rPr>
    </w:lvl>
    <w:lvl w:ilvl="4" w:tplc="0C0A0003" w:tentative="1">
      <w:start w:val="1"/>
      <w:numFmt w:val="bullet"/>
      <w:lvlText w:val="o"/>
      <w:lvlJc w:val="left"/>
      <w:pPr>
        <w:ind w:left="4224" w:hanging="360"/>
      </w:pPr>
      <w:rPr>
        <w:rFonts w:ascii="Courier New" w:hAnsi="Courier New" w:cs="Courier New" w:hint="default"/>
      </w:rPr>
    </w:lvl>
    <w:lvl w:ilvl="5" w:tplc="0C0A0005" w:tentative="1">
      <w:start w:val="1"/>
      <w:numFmt w:val="bullet"/>
      <w:lvlText w:val=""/>
      <w:lvlJc w:val="left"/>
      <w:pPr>
        <w:ind w:left="4944" w:hanging="360"/>
      </w:pPr>
      <w:rPr>
        <w:rFonts w:ascii="Wingdings" w:hAnsi="Wingdings" w:hint="default"/>
      </w:rPr>
    </w:lvl>
    <w:lvl w:ilvl="6" w:tplc="0C0A0001" w:tentative="1">
      <w:start w:val="1"/>
      <w:numFmt w:val="bullet"/>
      <w:lvlText w:val=""/>
      <w:lvlJc w:val="left"/>
      <w:pPr>
        <w:ind w:left="5664" w:hanging="360"/>
      </w:pPr>
      <w:rPr>
        <w:rFonts w:ascii="Symbol" w:hAnsi="Symbol" w:hint="default"/>
      </w:rPr>
    </w:lvl>
    <w:lvl w:ilvl="7" w:tplc="0C0A0003" w:tentative="1">
      <w:start w:val="1"/>
      <w:numFmt w:val="bullet"/>
      <w:lvlText w:val="o"/>
      <w:lvlJc w:val="left"/>
      <w:pPr>
        <w:ind w:left="6384" w:hanging="360"/>
      </w:pPr>
      <w:rPr>
        <w:rFonts w:ascii="Courier New" w:hAnsi="Courier New" w:cs="Courier New" w:hint="default"/>
      </w:rPr>
    </w:lvl>
    <w:lvl w:ilvl="8" w:tplc="0C0A0005" w:tentative="1">
      <w:start w:val="1"/>
      <w:numFmt w:val="bullet"/>
      <w:lvlText w:val=""/>
      <w:lvlJc w:val="left"/>
      <w:pPr>
        <w:ind w:left="7104" w:hanging="360"/>
      </w:pPr>
      <w:rPr>
        <w:rFonts w:ascii="Wingdings" w:hAnsi="Wingdings" w:hint="default"/>
      </w:rPr>
    </w:lvl>
  </w:abstractNum>
  <w:abstractNum w:abstractNumId="29" w15:restartNumberingAfterBreak="0">
    <w:nsid w:val="4DB67A49"/>
    <w:multiLevelType w:val="hybridMultilevel"/>
    <w:tmpl w:val="18AE4E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4EE27716"/>
    <w:multiLevelType w:val="hybridMultilevel"/>
    <w:tmpl w:val="C5F4AB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EF841E6"/>
    <w:multiLevelType w:val="hybridMultilevel"/>
    <w:tmpl w:val="71624318"/>
    <w:lvl w:ilvl="0" w:tplc="5A68D2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FCC0070"/>
    <w:multiLevelType w:val="hybridMultilevel"/>
    <w:tmpl w:val="FE8E18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05C1964"/>
    <w:multiLevelType w:val="hybridMultilevel"/>
    <w:tmpl w:val="99C00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075190"/>
    <w:multiLevelType w:val="hybridMultilevel"/>
    <w:tmpl w:val="48729DFE"/>
    <w:lvl w:ilvl="0" w:tplc="BFCC9290">
      <w:start w:val="1"/>
      <w:numFmt w:val="bullet"/>
      <w:lvlText w:val="•"/>
      <w:lvlJc w:val="left"/>
      <w:pPr>
        <w:tabs>
          <w:tab w:val="num" w:pos="720"/>
        </w:tabs>
        <w:ind w:left="720" w:hanging="360"/>
      </w:pPr>
      <w:rPr>
        <w:rFonts w:ascii="Arial" w:hAnsi="Arial" w:hint="default"/>
      </w:rPr>
    </w:lvl>
    <w:lvl w:ilvl="1" w:tplc="3B3CBE58" w:tentative="1">
      <w:start w:val="1"/>
      <w:numFmt w:val="bullet"/>
      <w:lvlText w:val="•"/>
      <w:lvlJc w:val="left"/>
      <w:pPr>
        <w:tabs>
          <w:tab w:val="num" w:pos="1440"/>
        </w:tabs>
        <w:ind w:left="1440" w:hanging="360"/>
      </w:pPr>
      <w:rPr>
        <w:rFonts w:ascii="Arial" w:hAnsi="Arial" w:hint="default"/>
      </w:rPr>
    </w:lvl>
    <w:lvl w:ilvl="2" w:tplc="BC50E980" w:tentative="1">
      <w:start w:val="1"/>
      <w:numFmt w:val="bullet"/>
      <w:lvlText w:val="•"/>
      <w:lvlJc w:val="left"/>
      <w:pPr>
        <w:tabs>
          <w:tab w:val="num" w:pos="2160"/>
        </w:tabs>
        <w:ind w:left="2160" w:hanging="360"/>
      </w:pPr>
      <w:rPr>
        <w:rFonts w:ascii="Arial" w:hAnsi="Arial" w:hint="default"/>
      </w:rPr>
    </w:lvl>
    <w:lvl w:ilvl="3" w:tplc="61A8E214" w:tentative="1">
      <w:start w:val="1"/>
      <w:numFmt w:val="bullet"/>
      <w:lvlText w:val="•"/>
      <w:lvlJc w:val="left"/>
      <w:pPr>
        <w:tabs>
          <w:tab w:val="num" w:pos="2880"/>
        </w:tabs>
        <w:ind w:left="2880" w:hanging="360"/>
      </w:pPr>
      <w:rPr>
        <w:rFonts w:ascii="Arial" w:hAnsi="Arial" w:hint="default"/>
      </w:rPr>
    </w:lvl>
    <w:lvl w:ilvl="4" w:tplc="DA4E5A7A" w:tentative="1">
      <w:start w:val="1"/>
      <w:numFmt w:val="bullet"/>
      <w:lvlText w:val="•"/>
      <w:lvlJc w:val="left"/>
      <w:pPr>
        <w:tabs>
          <w:tab w:val="num" w:pos="3600"/>
        </w:tabs>
        <w:ind w:left="3600" w:hanging="360"/>
      </w:pPr>
      <w:rPr>
        <w:rFonts w:ascii="Arial" w:hAnsi="Arial" w:hint="default"/>
      </w:rPr>
    </w:lvl>
    <w:lvl w:ilvl="5" w:tplc="88CEB944" w:tentative="1">
      <w:start w:val="1"/>
      <w:numFmt w:val="bullet"/>
      <w:lvlText w:val="•"/>
      <w:lvlJc w:val="left"/>
      <w:pPr>
        <w:tabs>
          <w:tab w:val="num" w:pos="4320"/>
        </w:tabs>
        <w:ind w:left="4320" w:hanging="360"/>
      </w:pPr>
      <w:rPr>
        <w:rFonts w:ascii="Arial" w:hAnsi="Arial" w:hint="default"/>
      </w:rPr>
    </w:lvl>
    <w:lvl w:ilvl="6" w:tplc="144C221A" w:tentative="1">
      <w:start w:val="1"/>
      <w:numFmt w:val="bullet"/>
      <w:lvlText w:val="•"/>
      <w:lvlJc w:val="left"/>
      <w:pPr>
        <w:tabs>
          <w:tab w:val="num" w:pos="5040"/>
        </w:tabs>
        <w:ind w:left="5040" w:hanging="360"/>
      </w:pPr>
      <w:rPr>
        <w:rFonts w:ascii="Arial" w:hAnsi="Arial" w:hint="default"/>
      </w:rPr>
    </w:lvl>
    <w:lvl w:ilvl="7" w:tplc="8C74A300" w:tentative="1">
      <w:start w:val="1"/>
      <w:numFmt w:val="bullet"/>
      <w:lvlText w:val="•"/>
      <w:lvlJc w:val="left"/>
      <w:pPr>
        <w:tabs>
          <w:tab w:val="num" w:pos="5760"/>
        </w:tabs>
        <w:ind w:left="5760" w:hanging="360"/>
      </w:pPr>
      <w:rPr>
        <w:rFonts w:ascii="Arial" w:hAnsi="Arial" w:hint="default"/>
      </w:rPr>
    </w:lvl>
    <w:lvl w:ilvl="8" w:tplc="B56A4EE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C2DF5"/>
    <w:multiLevelType w:val="hybridMultilevel"/>
    <w:tmpl w:val="AED80D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5DDA4D07"/>
    <w:multiLevelType w:val="hybridMultilevel"/>
    <w:tmpl w:val="BBB8FC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FB3D03"/>
    <w:multiLevelType w:val="hybridMultilevel"/>
    <w:tmpl w:val="B04497C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C103C7"/>
    <w:multiLevelType w:val="hybridMultilevel"/>
    <w:tmpl w:val="3F3647EE"/>
    <w:lvl w:ilvl="0" w:tplc="BFCC9290">
      <w:start w:val="1"/>
      <w:numFmt w:val="bullet"/>
      <w:lvlText w:val="•"/>
      <w:lvlJc w:val="left"/>
      <w:pPr>
        <w:ind w:left="1440" w:hanging="360"/>
      </w:pPr>
      <w:rPr>
        <w:rFonts w:ascii="Arial" w:hAnsi="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624F4B6B"/>
    <w:multiLevelType w:val="hybridMultilevel"/>
    <w:tmpl w:val="133E7ABA"/>
    <w:lvl w:ilvl="0" w:tplc="C75E0C5C">
      <w:start w:val="1"/>
      <w:numFmt w:val="bullet"/>
      <w:lvlText w:val="•"/>
      <w:lvlJc w:val="left"/>
      <w:pPr>
        <w:tabs>
          <w:tab w:val="num" w:pos="720"/>
        </w:tabs>
        <w:ind w:left="720" w:hanging="360"/>
      </w:pPr>
      <w:rPr>
        <w:rFonts w:ascii="Arial" w:hAnsi="Arial" w:hint="default"/>
      </w:rPr>
    </w:lvl>
    <w:lvl w:ilvl="1" w:tplc="82C8B07A" w:tentative="1">
      <w:start w:val="1"/>
      <w:numFmt w:val="bullet"/>
      <w:lvlText w:val="•"/>
      <w:lvlJc w:val="left"/>
      <w:pPr>
        <w:tabs>
          <w:tab w:val="num" w:pos="1440"/>
        </w:tabs>
        <w:ind w:left="1440" w:hanging="360"/>
      </w:pPr>
      <w:rPr>
        <w:rFonts w:ascii="Arial" w:hAnsi="Arial" w:hint="default"/>
      </w:rPr>
    </w:lvl>
    <w:lvl w:ilvl="2" w:tplc="B164D360" w:tentative="1">
      <w:start w:val="1"/>
      <w:numFmt w:val="bullet"/>
      <w:lvlText w:val="•"/>
      <w:lvlJc w:val="left"/>
      <w:pPr>
        <w:tabs>
          <w:tab w:val="num" w:pos="2160"/>
        </w:tabs>
        <w:ind w:left="2160" w:hanging="360"/>
      </w:pPr>
      <w:rPr>
        <w:rFonts w:ascii="Arial" w:hAnsi="Arial" w:hint="default"/>
      </w:rPr>
    </w:lvl>
    <w:lvl w:ilvl="3" w:tplc="9F4CAB40" w:tentative="1">
      <w:start w:val="1"/>
      <w:numFmt w:val="bullet"/>
      <w:lvlText w:val="•"/>
      <w:lvlJc w:val="left"/>
      <w:pPr>
        <w:tabs>
          <w:tab w:val="num" w:pos="2880"/>
        </w:tabs>
        <w:ind w:left="2880" w:hanging="360"/>
      </w:pPr>
      <w:rPr>
        <w:rFonts w:ascii="Arial" w:hAnsi="Arial" w:hint="default"/>
      </w:rPr>
    </w:lvl>
    <w:lvl w:ilvl="4" w:tplc="5DACFFB4" w:tentative="1">
      <w:start w:val="1"/>
      <w:numFmt w:val="bullet"/>
      <w:lvlText w:val="•"/>
      <w:lvlJc w:val="left"/>
      <w:pPr>
        <w:tabs>
          <w:tab w:val="num" w:pos="3600"/>
        </w:tabs>
        <w:ind w:left="3600" w:hanging="360"/>
      </w:pPr>
      <w:rPr>
        <w:rFonts w:ascii="Arial" w:hAnsi="Arial" w:hint="default"/>
      </w:rPr>
    </w:lvl>
    <w:lvl w:ilvl="5" w:tplc="6B6813E4" w:tentative="1">
      <w:start w:val="1"/>
      <w:numFmt w:val="bullet"/>
      <w:lvlText w:val="•"/>
      <w:lvlJc w:val="left"/>
      <w:pPr>
        <w:tabs>
          <w:tab w:val="num" w:pos="4320"/>
        </w:tabs>
        <w:ind w:left="4320" w:hanging="360"/>
      </w:pPr>
      <w:rPr>
        <w:rFonts w:ascii="Arial" w:hAnsi="Arial" w:hint="default"/>
      </w:rPr>
    </w:lvl>
    <w:lvl w:ilvl="6" w:tplc="625E0618" w:tentative="1">
      <w:start w:val="1"/>
      <w:numFmt w:val="bullet"/>
      <w:lvlText w:val="•"/>
      <w:lvlJc w:val="left"/>
      <w:pPr>
        <w:tabs>
          <w:tab w:val="num" w:pos="5040"/>
        </w:tabs>
        <w:ind w:left="5040" w:hanging="360"/>
      </w:pPr>
      <w:rPr>
        <w:rFonts w:ascii="Arial" w:hAnsi="Arial" w:hint="default"/>
      </w:rPr>
    </w:lvl>
    <w:lvl w:ilvl="7" w:tplc="1042FEAE" w:tentative="1">
      <w:start w:val="1"/>
      <w:numFmt w:val="bullet"/>
      <w:lvlText w:val="•"/>
      <w:lvlJc w:val="left"/>
      <w:pPr>
        <w:tabs>
          <w:tab w:val="num" w:pos="5760"/>
        </w:tabs>
        <w:ind w:left="5760" w:hanging="360"/>
      </w:pPr>
      <w:rPr>
        <w:rFonts w:ascii="Arial" w:hAnsi="Arial" w:hint="default"/>
      </w:rPr>
    </w:lvl>
    <w:lvl w:ilvl="8" w:tplc="156ACBB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A09373D"/>
    <w:multiLevelType w:val="hybridMultilevel"/>
    <w:tmpl w:val="BA780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A8A6CC3"/>
    <w:multiLevelType w:val="hybridMultilevel"/>
    <w:tmpl w:val="E8D48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182607A"/>
    <w:multiLevelType w:val="hybridMultilevel"/>
    <w:tmpl w:val="DF36C9E4"/>
    <w:lvl w:ilvl="0" w:tplc="E9920FBE">
      <w:start w:val="1"/>
      <w:numFmt w:val="bullet"/>
      <w:lvlText w:val="•"/>
      <w:lvlJc w:val="left"/>
      <w:pPr>
        <w:tabs>
          <w:tab w:val="num" w:pos="720"/>
        </w:tabs>
        <w:ind w:left="720" w:hanging="360"/>
      </w:pPr>
      <w:rPr>
        <w:rFonts w:ascii="Arial" w:hAnsi="Arial" w:hint="default"/>
      </w:rPr>
    </w:lvl>
    <w:lvl w:ilvl="1" w:tplc="3252D01A" w:tentative="1">
      <w:start w:val="1"/>
      <w:numFmt w:val="bullet"/>
      <w:lvlText w:val="•"/>
      <w:lvlJc w:val="left"/>
      <w:pPr>
        <w:tabs>
          <w:tab w:val="num" w:pos="1440"/>
        </w:tabs>
        <w:ind w:left="1440" w:hanging="360"/>
      </w:pPr>
      <w:rPr>
        <w:rFonts w:ascii="Arial" w:hAnsi="Arial" w:hint="default"/>
      </w:rPr>
    </w:lvl>
    <w:lvl w:ilvl="2" w:tplc="32F2BEC6" w:tentative="1">
      <w:start w:val="1"/>
      <w:numFmt w:val="bullet"/>
      <w:lvlText w:val="•"/>
      <w:lvlJc w:val="left"/>
      <w:pPr>
        <w:tabs>
          <w:tab w:val="num" w:pos="2160"/>
        </w:tabs>
        <w:ind w:left="2160" w:hanging="360"/>
      </w:pPr>
      <w:rPr>
        <w:rFonts w:ascii="Arial" w:hAnsi="Arial" w:hint="default"/>
      </w:rPr>
    </w:lvl>
    <w:lvl w:ilvl="3" w:tplc="5DDE815C" w:tentative="1">
      <w:start w:val="1"/>
      <w:numFmt w:val="bullet"/>
      <w:lvlText w:val="•"/>
      <w:lvlJc w:val="left"/>
      <w:pPr>
        <w:tabs>
          <w:tab w:val="num" w:pos="2880"/>
        </w:tabs>
        <w:ind w:left="2880" w:hanging="360"/>
      </w:pPr>
      <w:rPr>
        <w:rFonts w:ascii="Arial" w:hAnsi="Arial" w:hint="default"/>
      </w:rPr>
    </w:lvl>
    <w:lvl w:ilvl="4" w:tplc="05EA46BA" w:tentative="1">
      <w:start w:val="1"/>
      <w:numFmt w:val="bullet"/>
      <w:lvlText w:val="•"/>
      <w:lvlJc w:val="left"/>
      <w:pPr>
        <w:tabs>
          <w:tab w:val="num" w:pos="3600"/>
        </w:tabs>
        <w:ind w:left="3600" w:hanging="360"/>
      </w:pPr>
      <w:rPr>
        <w:rFonts w:ascii="Arial" w:hAnsi="Arial" w:hint="default"/>
      </w:rPr>
    </w:lvl>
    <w:lvl w:ilvl="5" w:tplc="A954AE66" w:tentative="1">
      <w:start w:val="1"/>
      <w:numFmt w:val="bullet"/>
      <w:lvlText w:val="•"/>
      <w:lvlJc w:val="left"/>
      <w:pPr>
        <w:tabs>
          <w:tab w:val="num" w:pos="4320"/>
        </w:tabs>
        <w:ind w:left="4320" w:hanging="360"/>
      </w:pPr>
      <w:rPr>
        <w:rFonts w:ascii="Arial" w:hAnsi="Arial" w:hint="default"/>
      </w:rPr>
    </w:lvl>
    <w:lvl w:ilvl="6" w:tplc="2FC4CF3C" w:tentative="1">
      <w:start w:val="1"/>
      <w:numFmt w:val="bullet"/>
      <w:lvlText w:val="•"/>
      <w:lvlJc w:val="left"/>
      <w:pPr>
        <w:tabs>
          <w:tab w:val="num" w:pos="5040"/>
        </w:tabs>
        <w:ind w:left="5040" w:hanging="360"/>
      </w:pPr>
      <w:rPr>
        <w:rFonts w:ascii="Arial" w:hAnsi="Arial" w:hint="default"/>
      </w:rPr>
    </w:lvl>
    <w:lvl w:ilvl="7" w:tplc="A774B84C" w:tentative="1">
      <w:start w:val="1"/>
      <w:numFmt w:val="bullet"/>
      <w:lvlText w:val="•"/>
      <w:lvlJc w:val="left"/>
      <w:pPr>
        <w:tabs>
          <w:tab w:val="num" w:pos="5760"/>
        </w:tabs>
        <w:ind w:left="5760" w:hanging="360"/>
      </w:pPr>
      <w:rPr>
        <w:rFonts w:ascii="Arial" w:hAnsi="Arial" w:hint="default"/>
      </w:rPr>
    </w:lvl>
    <w:lvl w:ilvl="8" w:tplc="F4867B5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26E4116"/>
    <w:multiLevelType w:val="hybridMultilevel"/>
    <w:tmpl w:val="3D321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340ADA"/>
    <w:multiLevelType w:val="hybridMultilevel"/>
    <w:tmpl w:val="BD1432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7A6070"/>
    <w:multiLevelType w:val="multilevel"/>
    <w:tmpl w:val="F1888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8675703">
    <w:abstractNumId w:val="21"/>
  </w:num>
  <w:num w:numId="2" w16cid:durableId="685134206">
    <w:abstractNumId w:val="30"/>
  </w:num>
  <w:num w:numId="3" w16cid:durableId="566260788">
    <w:abstractNumId w:val="31"/>
  </w:num>
  <w:num w:numId="4" w16cid:durableId="829567564">
    <w:abstractNumId w:val="32"/>
  </w:num>
  <w:num w:numId="5" w16cid:durableId="1001011794">
    <w:abstractNumId w:val="7"/>
  </w:num>
  <w:num w:numId="6" w16cid:durableId="211892436">
    <w:abstractNumId w:val="34"/>
  </w:num>
  <w:num w:numId="7" w16cid:durableId="1351370168">
    <w:abstractNumId w:val="42"/>
  </w:num>
  <w:num w:numId="8" w16cid:durableId="1855730278">
    <w:abstractNumId w:val="16"/>
  </w:num>
  <w:num w:numId="9" w16cid:durableId="1070152872">
    <w:abstractNumId w:val="25"/>
  </w:num>
  <w:num w:numId="10" w16cid:durableId="1130589412">
    <w:abstractNumId w:val="6"/>
  </w:num>
  <w:num w:numId="11" w16cid:durableId="771899042">
    <w:abstractNumId w:val="20"/>
  </w:num>
  <w:num w:numId="12" w16cid:durableId="442530134">
    <w:abstractNumId w:val="19"/>
  </w:num>
  <w:num w:numId="13" w16cid:durableId="738525828">
    <w:abstractNumId w:val="22"/>
  </w:num>
  <w:num w:numId="14" w16cid:durableId="725109884">
    <w:abstractNumId w:val="0"/>
  </w:num>
  <w:num w:numId="15" w16cid:durableId="1770394237">
    <w:abstractNumId w:val="37"/>
  </w:num>
  <w:num w:numId="16" w16cid:durableId="1883202532">
    <w:abstractNumId w:val="40"/>
  </w:num>
  <w:num w:numId="17" w16cid:durableId="1869642038">
    <w:abstractNumId w:val="27"/>
  </w:num>
  <w:num w:numId="18" w16cid:durableId="1350717940">
    <w:abstractNumId w:val="17"/>
  </w:num>
  <w:num w:numId="19" w16cid:durableId="972248983">
    <w:abstractNumId w:val="43"/>
  </w:num>
  <w:num w:numId="20" w16cid:durableId="1971013230">
    <w:abstractNumId w:val="23"/>
  </w:num>
  <w:num w:numId="21" w16cid:durableId="686907564">
    <w:abstractNumId w:val="4"/>
  </w:num>
  <w:num w:numId="22" w16cid:durableId="2042241288">
    <w:abstractNumId w:val="2"/>
  </w:num>
  <w:num w:numId="23" w16cid:durableId="1706178758">
    <w:abstractNumId w:val="38"/>
  </w:num>
  <w:num w:numId="24" w16cid:durableId="1029987841">
    <w:abstractNumId w:val="9"/>
  </w:num>
  <w:num w:numId="25" w16cid:durableId="653487473">
    <w:abstractNumId w:val="18"/>
  </w:num>
  <w:num w:numId="26" w16cid:durableId="1312324733">
    <w:abstractNumId w:val="12"/>
  </w:num>
  <w:num w:numId="27" w16cid:durableId="191723921">
    <w:abstractNumId w:val="11"/>
  </w:num>
  <w:num w:numId="28" w16cid:durableId="90011042">
    <w:abstractNumId w:val="33"/>
  </w:num>
  <w:num w:numId="29" w16cid:durableId="259681971">
    <w:abstractNumId w:val="3"/>
  </w:num>
  <w:num w:numId="30" w16cid:durableId="375397522">
    <w:abstractNumId w:val="13"/>
  </w:num>
  <w:num w:numId="31" w16cid:durableId="1222138601">
    <w:abstractNumId w:val="44"/>
  </w:num>
  <w:num w:numId="32" w16cid:durableId="2018730444">
    <w:abstractNumId w:val="26"/>
  </w:num>
  <w:num w:numId="33" w16cid:durableId="328096012">
    <w:abstractNumId w:val="1"/>
  </w:num>
  <w:num w:numId="34" w16cid:durableId="1687361582">
    <w:abstractNumId w:val="10"/>
  </w:num>
  <w:num w:numId="35" w16cid:durableId="1361277198">
    <w:abstractNumId w:val="35"/>
  </w:num>
  <w:num w:numId="36" w16cid:durableId="3677465">
    <w:abstractNumId w:val="39"/>
  </w:num>
  <w:num w:numId="37" w16cid:durableId="113139831">
    <w:abstractNumId w:val="14"/>
  </w:num>
  <w:num w:numId="38" w16cid:durableId="1992562451">
    <w:abstractNumId w:val="5"/>
  </w:num>
  <w:num w:numId="39" w16cid:durableId="1907374983">
    <w:abstractNumId w:val="41"/>
  </w:num>
  <w:num w:numId="40" w16cid:durableId="1798639952">
    <w:abstractNumId w:val="45"/>
  </w:num>
  <w:num w:numId="41" w16cid:durableId="1395422154">
    <w:abstractNumId w:val="15"/>
  </w:num>
  <w:num w:numId="42" w16cid:durableId="1367488347">
    <w:abstractNumId w:val="29"/>
  </w:num>
  <w:num w:numId="43" w16cid:durableId="1488741521">
    <w:abstractNumId w:val="24"/>
  </w:num>
  <w:num w:numId="44" w16cid:durableId="1765221211">
    <w:abstractNumId w:val="36"/>
  </w:num>
  <w:num w:numId="45" w16cid:durableId="111243469">
    <w:abstractNumId w:val="8"/>
  </w:num>
  <w:num w:numId="46" w16cid:durableId="749042846">
    <w:abstractNumId w:val="28"/>
  </w:num>
  <w:num w:numId="47" w16cid:durableId="378163139">
    <w:abstractNumId w:val="21"/>
    <w:lvlOverride w:ilvl="0"/>
    <w:lvlOverride w:ilvl="1"/>
    <w:lvlOverride w:ilvl="2"/>
    <w:lvlOverride w:ilvl="3"/>
    <w:lvlOverride w:ilvl="4"/>
    <w:lvlOverride w:ilvl="5"/>
    <w:lvlOverride w:ilvl="6"/>
    <w:lvlOverride w:ilvl="7"/>
    <w:lvlOverride w:ilv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7781"/>
    <w:rsid w:val="0001283C"/>
    <w:rsid w:val="00014FF4"/>
    <w:rsid w:val="0003195E"/>
    <w:rsid w:val="00035C38"/>
    <w:rsid w:val="00040231"/>
    <w:rsid w:val="000445B0"/>
    <w:rsid w:val="00050CE4"/>
    <w:rsid w:val="00060B27"/>
    <w:rsid w:val="0006117A"/>
    <w:rsid w:val="000718F6"/>
    <w:rsid w:val="000725D9"/>
    <w:rsid w:val="0007395D"/>
    <w:rsid w:val="0008503C"/>
    <w:rsid w:val="00096448"/>
    <w:rsid w:val="000A4ABD"/>
    <w:rsid w:val="000A7929"/>
    <w:rsid w:val="000B2FCE"/>
    <w:rsid w:val="000B7F7D"/>
    <w:rsid w:val="000C5D2E"/>
    <w:rsid w:val="000D4B7C"/>
    <w:rsid w:val="000D6F76"/>
    <w:rsid w:val="000E1388"/>
    <w:rsid w:val="000E17FA"/>
    <w:rsid w:val="000E555D"/>
    <w:rsid w:val="000F1806"/>
    <w:rsid w:val="000F219B"/>
    <w:rsid w:val="000F4051"/>
    <w:rsid w:val="000F5CD8"/>
    <w:rsid w:val="0010284E"/>
    <w:rsid w:val="00103D98"/>
    <w:rsid w:val="001127A6"/>
    <w:rsid w:val="001229FC"/>
    <w:rsid w:val="00125395"/>
    <w:rsid w:val="00130D3C"/>
    <w:rsid w:val="001312D5"/>
    <w:rsid w:val="001323C0"/>
    <w:rsid w:val="00134844"/>
    <w:rsid w:val="00134C3C"/>
    <w:rsid w:val="0014136F"/>
    <w:rsid w:val="0015292D"/>
    <w:rsid w:val="00154819"/>
    <w:rsid w:val="00172EDB"/>
    <w:rsid w:val="00173E2C"/>
    <w:rsid w:val="00182055"/>
    <w:rsid w:val="001855AB"/>
    <w:rsid w:val="00191036"/>
    <w:rsid w:val="001A2D40"/>
    <w:rsid w:val="001A5B88"/>
    <w:rsid w:val="001B6BE3"/>
    <w:rsid w:val="001B7FF8"/>
    <w:rsid w:val="001D086D"/>
    <w:rsid w:val="001D54B0"/>
    <w:rsid w:val="001D723E"/>
    <w:rsid w:val="001E1ABD"/>
    <w:rsid w:val="001E259B"/>
    <w:rsid w:val="001E3B1D"/>
    <w:rsid w:val="001F55DE"/>
    <w:rsid w:val="001F73CB"/>
    <w:rsid w:val="00222170"/>
    <w:rsid w:val="002436E7"/>
    <w:rsid w:val="00264B1F"/>
    <w:rsid w:val="002658DC"/>
    <w:rsid w:val="002732F5"/>
    <w:rsid w:val="00274908"/>
    <w:rsid w:val="0028402A"/>
    <w:rsid w:val="0028634B"/>
    <w:rsid w:val="00295BFD"/>
    <w:rsid w:val="00295FBE"/>
    <w:rsid w:val="002A4A51"/>
    <w:rsid w:val="002C65D6"/>
    <w:rsid w:val="002D004A"/>
    <w:rsid w:val="002D765A"/>
    <w:rsid w:val="002E2B31"/>
    <w:rsid w:val="002F7102"/>
    <w:rsid w:val="002F794B"/>
    <w:rsid w:val="00304F6A"/>
    <w:rsid w:val="00305C7E"/>
    <w:rsid w:val="003174DA"/>
    <w:rsid w:val="003220C6"/>
    <w:rsid w:val="00331BCB"/>
    <w:rsid w:val="00337503"/>
    <w:rsid w:val="00357228"/>
    <w:rsid w:val="00377BFB"/>
    <w:rsid w:val="00397528"/>
    <w:rsid w:val="003A4A9B"/>
    <w:rsid w:val="003D4189"/>
    <w:rsid w:val="003D79C3"/>
    <w:rsid w:val="003E22F3"/>
    <w:rsid w:val="003E67CB"/>
    <w:rsid w:val="003F6013"/>
    <w:rsid w:val="003F7516"/>
    <w:rsid w:val="003F7DE0"/>
    <w:rsid w:val="004026F6"/>
    <w:rsid w:val="004072D0"/>
    <w:rsid w:val="004167F7"/>
    <w:rsid w:val="00433620"/>
    <w:rsid w:val="00433A5C"/>
    <w:rsid w:val="0043401E"/>
    <w:rsid w:val="00434220"/>
    <w:rsid w:val="004461D7"/>
    <w:rsid w:val="004470D4"/>
    <w:rsid w:val="004471AE"/>
    <w:rsid w:val="00454F05"/>
    <w:rsid w:val="004646E3"/>
    <w:rsid w:val="004707DD"/>
    <w:rsid w:val="0047636F"/>
    <w:rsid w:val="00480BDF"/>
    <w:rsid w:val="004A00C1"/>
    <w:rsid w:val="004B2FE9"/>
    <w:rsid w:val="004B6746"/>
    <w:rsid w:val="004C1999"/>
    <w:rsid w:val="004E066B"/>
    <w:rsid w:val="004E5128"/>
    <w:rsid w:val="004F7D8F"/>
    <w:rsid w:val="00503060"/>
    <w:rsid w:val="005059FB"/>
    <w:rsid w:val="00512961"/>
    <w:rsid w:val="00531586"/>
    <w:rsid w:val="005327A6"/>
    <w:rsid w:val="005442AD"/>
    <w:rsid w:val="00544F85"/>
    <w:rsid w:val="005505B6"/>
    <w:rsid w:val="0055507F"/>
    <w:rsid w:val="00560DAF"/>
    <w:rsid w:val="00566430"/>
    <w:rsid w:val="005802C9"/>
    <w:rsid w:val="0058222C"/>
    <w:rsid w:val="00582BD7"/>
    <w:rsid w:val="00591673"/>
    <w:rsid w:val="005920CA"/>
    <w:rsid w:val="005F1EE8"/>
    <w:rsid w:val="005F6702"/>
    <w:rsid w:val="0060298F"/>
    <w:rsid w:val="0060405E"/>
    <w:rsid w:val="0060579E"/>
    <w:rsid w:val="00611AE8"/>
    <w:rsid w:val="00613A40"/>
    <w:rsid w:val="00616BFA"/>
    <w:rsid w:val="0061750A"/>
    <w:rsid w:val="00617B15"/>
    <w:rsid w:val="00627C01"/>
    <w:rsid w:val="00631977"/>
    <w:rsid w:val="0063314B"/>
    <w:rsid w:val="0063445F"/>
    <w:rsid w:val="006417A3"/>
    <w:rsid w:val="006528E1"/>
    <w:rsid w:val="00661B73"/>
    <w:rsid w:val="006853F4"/>
    <w:rsid w:val="0069099C"/>
    <w:rsid w:val="00696570"/>
    <w:rsid w:val="006A21DF"/>
    <w:rsid w:val="006B22A3"/>
    <w:rsid w:val="006B369B"/>
    <w:rsid w:val="006C11B7"/>
    <w:rsid w:val="006D4804"/>
    <w:rsid w:val="006D52A2"/>
    <w:rsid w:val="006E24DD"/>
    <w:rsid w:val="006E7B57"/>
    <w:rsid w:val="006E7DD3"/>
    <w:rsid w:val="006F23FE"/>
    <w:rsid w:val="007012D7"/>
    <w:rsid w:val="00706A70"/>
    <w:rsid w:val="007074F7"/>
    <w:rsid w:val="00717AF7"/>
    <w:rsid w:val="00734E03"/>
    <w:rsid w:val="007361B5"/>
    <w:rsid w:val="00736E73"/>
    <w:rsid w:val="00740CDE"/>
    <w:rsid w:val="007641DA"/>
    <w:rsid w:val="007769E2"/>
    <w:rsid w:val="007830C2"/>
    <w:rsid w:val="007855C0"/>
    <w:rsid w:val="007A55C8"/>
    <w:rsid w:val="007D5685"/>
    <w:rsid w:val="007D7AB4"/>
    <w:rsid w:val="007D7FDE"/>
    <w:rsid w:val="007E2291"/>
    <w:rsid w:val="007E44B6"/>
    <w:rsid w:val="007E4BE3"/>
    <w:rsid w:val="007E597F"/>
    <w:rsid w:val="007E7CCE"/>
    <w:rsid w:val="00802A1E"/>
    <w:rsid w:val="00817DF4"/>
    <w:rsid w:val="0082601F"/>
    <w:rsid w:val="0085457D"/>
    <w:rsid w:val="00854A07"/>
    <w:rsid w:val="00855C42"/>
    <w:rsid w:val="00864F70"/>
    <w:rsid w:val="00865BC1"/>
    <w:rsid w:val="00866C99"/>
    <w:rsid w:val="00892256"/>
    <w:rsid w:val="008A17A1"/>
    <w:rsid w:val="008A1A7E"/>
    <w:rsid w:val="008B3B8D"/>
    <w:rsid w:val="008B4E79"/>
    <w:rsid w:val="008C1B55"/>
    <w:rsid w:val="008C37DF"/>
    <w:rsid w:val="008D75F6"/>
    <w:rsid w:val="008D7D42"/>
    <w:rsid w:val="008F1413"/>
    <w:rsid w:val="008F4311"/>
    <w:rsid w:val="008F7EFA"/>
    <w:rsid w:val="009026D8"/>
    <w:rsid w:val="00917FCF"/>
    <w:rsid w:val="00930C31"/>
    <w:rsid w:val="00960113"/>
    <w:rsid w:val="009902F4"/>
    <w:rsid w:val="00997824"/>
    <w:rsid w:val="009B2318"/>
    <w:rsid w:val="009B4CBB"/>
    <w:rsid w:val="009B5E00"/>
    <w:rsid w:val="009C0FD8"/>
    <w:rsid w:val="009C6169"/>
    <w:rsid w:val="009C7DF5"/>
    <w:rsid w:val="009E004B"/>
    <w:rsid w:val="009E4156"/>
    <w:rsid w:val="009E51B9"/>
    <w:rsid w:val="009F1A15"/>
    <w:rsid w:val="009F77B1"/>
    <w:rsid w:val="00A00938"/>
    <w:rsid w:val="00A0242F"/>
    <w:rsid w:val="00A07678"/>
    <w:rsid w:val="00A13BF5"/>
    <w:rsid w:val="00A23C03"/>
    <w:rsid w:val="00A32055"/>
    <w:rsid w:val="00A34217"/>
    <w:rsid w:val="00A439C4"/>
    <w:rsid w:val="00A47C72"/>
    <w:rsid w:val="00A67E86"/>
    <w:rsid w:val="00A77AE1"/>
    <w:rsid w:val="00A77B36"/>
    <w:rsid w:val="00A80BC7"/>
    <w:rsid w:val="00A92D80"/>
    <w:rsid w:val="00A93FBC"/>
    <w:rsid w:val="00A94488"/>
    <w:rsid w:val="00A95EBA"/>
    <w:rsid w:val="00AA2680"/>
    <w:rsid w:val="00AA550F"/>
    <w:rsid w:val="00AB2D79"/>
    <w:rsid w:val="00AB67C9"/>
    <w:rsid w:val="00AD06F3"/>
    <w:rsid w:val="00AE25A2"/>
    <w:rsid w:val="00AF17FB"/>
    <w:rsid w:val="00AF6E06"/>
    <w:rsid w:val="00B2158F"/>
    <w:rsid w:val="00B328A2"/>
    <w:rsid w:val="00B369B3"/>
    <w:rsid w:val="00B40AE0"/>
    <w:rsid w:val="00B4150A"/>
    <w:rsid w:val="00B44F63"/>
    <w:rsid w:val="00B54070"/>
    <w:rsid w:val="00B57061"/>
    <w:rsid w:val="00B744A4"/>
    <w:rsid w:val="00B74DD2"/>
    <w:rsid w:val="00B82817"/>
    <w:rsid w:val="00B87C5B"/>
    <w:rsid w:val="00B94391"/>
    <w:rsid w:val="00BA510B"/>
    <w:rsid w:val="00BE00F5"/>
    <w:rsid w:val="00BE20D1"/>
    <w:rsid w:val="00BE4C4E"/>
    <w:rsid w:val="00C0329C"/>
    <w:rsid w:val="00C04692"/>
    <w:rsid w:val="00C07C9C"/>
    <w:rsid w:val="00C15BE1"/>
    <w:rsid w:val="00C16B50"/>
    <w:rsid w:val="00C255DB"/>
    <w:rsid w:val="00C6106D"/>
    <w:rsid w:val="00C61711"/>
    <w:rsid w:val="00C65A00"/>
    <w:rsid w:val="00C71AE4"/>
    <w:rsid w:val="00C86EC8"/>
    <w:rsid w:val="00CB7043"/>
    <w:rsid w:val="00CC0E4C"/>
    <w:rsid w:val="00CD0562"/>
    <w:rsid w:val="00CF3E75"/>
    <w:rsid w:val="00D01258"/>
    <w:rsid w:val="00D074B6"/>
    <w:rsid w:val="00D138D4"/>
    <w:rsid w:val="00D32C0D"/>
    <w:rsid w:val="00D40436"/>
    <w:rsid w:val="00D42995"/>
    <w:rsid w:val="00D44D9B"/>
    <w:rsid w:val="00D46653"/>
    <w:rsid w:val="00D51FCD"/>
    <w:rsid w:val="00D564EE"/>
    <w:rsid w:val="00D70403"/>
    <w:rsid w:val="00D70594"/>
    <w:rsid w:val="00D73698"/>
    <w:rsid w:val="00D7720A"/>
    <w:rsid w:val="00D832A1"/>
    <w:rsid w:val="00D91848"/>
    <w:rsid w:val="00DA3F68"/>
    <w:rsid w:val="00DA53AB"/>
    <w:rsid w:val="00DF0D19"/>
    <w:rsid w:val="00DF15D1"/>
    <w:rsid w:val="00E03B0E"/>
    <w:rsid w:val="00E04EF6"/>
    <w:rsid w:val="00E06D28"/>
    <w:rsid w:val="00E324CF"/>
    <w:rsid w:val="00E3349E"/>
    <w:rsid w:val="00E35E26"/>
    <w:rsid w:val="00E3775D"/>
    <w:rsid w:val="00E43C63"/>
    <w:rsid w:val="00E467D6"/>
    <w:rsid w:val="00E54E6F"/>
    <w:rsid w:val="00E55865"/>
    <w:rsid w:val="00E64F43"/>
    <w:rsid w:val="00E768B7"/>
    <w:rsid w:val="00E83D40"/>
    <w:rsid w:val="00E85F66"/>
    <w:rsid w:val="00EA2B81"/>
    <w:rsid w:val="00EA6499"/>
    <w:rsid w:val="00EA75F2"/>
    <w:rsid w:val="00EB60DB"/>
    <w:rsid w:val="00EB62C3"/>
    <w:rsid w:val="00EC01DE"/>
    <w:rsid w:val="00EC0FBD"/>
    <w:rsid w:val="00ED270E"/>
    <w:rsid w:val="00EE0FAE"/>
    <w:rsid w:val="00EE5520"/>
    <w:rsid w:val="00F00A6F"/>
    <w:rsid w:val="00F03754"/>
    <w:rsid w:val="00F06293"/>
    <w:rsid w:val="00F07045"/>
    <w:rsid w:val="00F21CD1"/>
    <w:rsid w:val="00F26871"/>
    <w:rsid w:val="00F3570D"/>
    <w:rsid w:val="00F5459D"/>
    <w:rsid w:val="00F73AF2"/>
    <w:rsid w:val="00F73F04"/>
    <w:rsid w:val="00F774CE"/>
    <w:rsid w:val="00F81D80"/>
    <w:rsid w:val="00F901B5"/>
    <w:rsid w:val="00F91B23"/>
    <w:rsid w:val="00FA5969"/>
    <w:rsid w:val="00FA688E"/>
    <w:rsid w:val="00FB1526"/>
    <w:rsid w:val="00FB48B9"/>
    <w:rsid w:val="00FD19C3"/>
    <w:rsid w:val="00FD3D2A"/>
    <w:rsid w:val="00FE67C9"/>
    <w:rsid w:val="00FE796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A1AE3"/>
  <w15:chartTrackingRefBased/>
  <w15:docId w15:val="{B1C4409A-B1E4-49B0-9376-59A916C83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0D1"/>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9B2318"/>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9B2318"/>
    <w:rPr>
      <w:rFonts w:ascii="Cambria" w:eastAsia="Times New Roman" w:hAnsi="Cambria"/>
      <w:b/>
      <w:bCs/>
      <w:i/>
      <w:iCs/>
      <w:sz w:val="28"/>
      <w:szCs w:val="28"/>
      <w:lang w:eastAsia="en-US"/>
    </w:rPr>
  </w:style>
  <w:style w:type="character" w:customStyle="1" w:styleId="mw-headline">
    <w:name w:val="mw-headline"/>
    <w:rsid w:val="009B2318"/>
  </w:style>
  <w:style w:type="paragraph" w:customStyle="1" w:styleId="Pa9">
    <w:name w:val="Pa9"/>
    <w:basedOn w:val="Default"/>
    <w:next w:val="Default"/>
    <w:uiPriority w:val="99"/>
    <w:rsid w:val="009B2318"/>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9B2318"/>
    <w:pPr>
      <w:spacing w:line="221" w:lineRule="atLeast"/>
    </w:pPr>
    <w:rPr>
      <w:rFonts w:ascii="Akzidenz Grotesk BE" w:hAnsi="Akzidenz Grotesk BE" w:cs="Times New Roman"/>
      <w:color w:val="auto"/>
      <w:lang w:val="es-ES"/>
    </w:rPr>
  </w:style>
  <w:style w:type="character" w:customStyle="1" w:styleId="post-content">
    <w:name w:val="post-content"/>
    <w:rsid w:val="009B2318"/>
  </w:style>
  <w:style w:type="character" w:customStyle="1" w:styleId="corchete-llamada1">
    <w:name w:val="corchete-llamada1"/>
    <w:rsid w:val="00C65A00"/>
    <w:rPr>
      <w:vanish/>
      <w:webHidden w:val="0"/>
      <w:specVanish w:val="0"/>
    </w:rPr>
  </w:style>
  <w:style w:type="character" w:customStyle="1" w:styleId="A3">
    <w:name w:val="A3"/>
    <w:uiPriority w:val="99"/>
    <w:rsid w:val="00C65A00"/>
    <w:rPr>
      <w:rFonts w:ascii="Vista Sans Alternate Light" w:hAnsi="Vista Sans Alternate Light" w:cs="Vista Sans Alternate Light" w:hint="default"/>
      <w:color w:val="000000"/>
      <w:sz w:val="26"/>
      <w:szCs w:val="26"/>
    </w:rPr>
  </w:style>
  <w:style w:type="character" w:customStyle="1" w:styleId="A51">
    <w:name w:val="A5+1"/>
    <w:uiPriority w:val="99"/>
    <w:rsid w:val="00C65A00"/>
    <w:rPr>
      <w:rFonts w:cs="Sauna"/>
      <w:color w:val="000000"/>
      <w:sz w:val="60"/>
      <w:szCs w:val="60"/>
    </w:rPr>
  </w:style>
  <w:style w:type="character" w:customStyle="1" w:styleId="ilad1">
    <w:name w:val="il_ad1"/>
    <w:rsid w:val="00C65A00"/>
    <w:rPr>
      <w:strike w:val="0"/>
      <w:dstrike w:val="0"/>
      <w:vanish w:val="0"/>
      <w:webHidden w:val="0"/>
      <w:color w:val="990000"/>
      <w:u w:val="none"/>
      <w:effect w:val="none"/>
      <w:specVanish w:val="0"/>
    </w:rPr>
  </w:style>
  <w:style w:type="character" w:customStyle="1" w:styleId="apple-style-span">
    <w:name w:val="apple-style-span"/>
    <w:rsid w:val="00C65A00"/>
  </w:style>
  <w:style w:type="character" w:customStyle="1" w:styleId="noteintro">
    <w:name w:val="noteintro"/>
    <w:rsid w:val="00C65A00"/>
  </w:style>
  <w:style w:type="paragraph" w:styleId="Mapadeldocumento">
    <w:name w:val="Document Map"/>
    <w:basedOn w:val="Normal"/>
    <w:link w:val="MapadeldocumentoCar"/>
    <w:uiPriority w:val="99"/>
    <w:semiHidden/>
    <w:unhideWhenUsed/>
    <w:rsid w:val="00C65A00"/>
    <w:rPr>
      <w:rFonts w:ascii="Tahoma" w:hAnsi="Tahoma"/>
      <w:sz w:val="16"/>
      <w:szCs w:val="16"/>
      <w:lang w:val="x-none"/>
    </w:rPr>
  </w:style>
  <w:style w:type="character" w:customStyle="1" w:styleId="MapadeldocumentoCar">
    <w:name w:val="Mapa del documento Car"/>
    <w:link w:val="Mapadeldocumento"/>
    <w:uiPriority w:val="99"/>
    <w:semiHidden/>
    <w:rsid w:val="00C65A00"/>
    <w:rPr>
      <w:rFonts w:ascii="Tahoma" w:hAnsi="Tahoma" w:cs="Tahoma"/>
      <w:sz w:val="16"/>
      <w:szCs w:val="16"/>
      <w:lang w:eastAsia="en-US"/>
    </w:rPr>
  </w:style>
  <w:style w:type="paragraph" w:styleId="Revisin">
    <w:name w:val="Revision"/>
    <w:hidden/>
    <w:uiPriority w:val="99"/>
    <w:semiHidden/>
    <w:rsid w:val="00C65A0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410085161">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554506705">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949464799">
      <w:bodyDiv w:val="1"/>
      <w:marLeft w:val="0"/>
      <w:marRight w:val="0"/>
      <w:marTop w:val="0"/>
      <w:marBottom w:val="0"/>
      <w:divBdr>
        <w:top w:val="none" w:sz="0" w:space="0" w:color="auto"/>
        <w:left w:val="none" w:sz="0" w:space="0" w:color="auto"/>
        <w:bottom w:val="none" w:sz="0" w:space="0" w:color="auto"/>
        <w:right w:val="none" w:sz="0" w:space="0" w:color="auto"/>
      </w:divBdr>
    </w:div>
    <w:div w:id="2067340610">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24CE3-9BFC-4525-A1C1-AED9FACD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6484</Words>
  <Characters>35662</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42062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3</cp:revision>
  <cp:lastPrinted>2014-04-30T23:03:00Z</cp:lastPrinted>
  <dcterms:created xsi:type="dcterms:W3CDTF">2023-04-19T19:56:00Z</dcterms:created>
  <dcterms:modified xsi:type="dcterms:W3CDTF">2023-04-19T19:56:00Z</dcterms:modified>
</cp:coreProperties>
</file>